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111" w:rsidRDefault="00D35111" w:rsidP="00486402"/>
    <w:p w:rsidR="00F44DBF" w:rsidRDefault="00F44DBF" w:rsidP="00486402"/>
    <w:p w:rsidR="00F44DBF" w:rsidRDefault="00F44DBF" w:rsidP="00486402"/>
    <w:p w:rsidR="00623B8A" w:rsidRPr="000B27D8" w:rsidRDefault="000B27D8" w:rsidP="00486402">
      <w:pPr>
        <w:rPr>
          <w:sz w:val="40"/>
          <w:szCs w:val="40"/>
        </w:rPr>
      </w:pPr>
      <w:r>
        <w:tab/>
      </w:r>
      <w:r>
        <w:tab/>
      </w:r>
      <w:r w:rsidR="00C00A24">
        <w:rPr>
          <w:sz w:val="40"/>
          <w:szCs w:val="40"/>
        </w:rPr>
        <w:t xml:space="preserve">Pedal </w:t>
      </w:r>
      <w:proofErr w:type="gramStart"/>
      <w:r w:rsidR="00C00A24">
        <w:rPr>
          <w:sz w:val="40"/>
          <w:szCs w:val="40"/>
        </w:rPr>
        <w:t>To</w:t>
      </w:r>
      <w:proofErr w:type="gramEnd"/>
      <w:r w:rsidR="00C00A24">
        <w:rPr>
          <w:sz w:val="40"/>
          <w:szCs w:val="40"/>
        </w:rPr>
        <w:t xml:space="preserve"> the Metal</w:t>
      </w:r>
      <w:r w:rsidR="003518F7">
        <w:rPr>
          <w:sz w:val="40"/>
          <w:szCs w:val="40"/>
        </w:rPr>
        <w:t xml:space="preserve"> Speed Show</w:t>
      </w:r>
    </w:p>
    <w:p w:rsidR="006736B1" w:rsidRDefault="006736B1" w:rsidP="006736B1">
      <w:pPr>
        <w:ind w:left="2160" w:firstLine="720"/>
        <w:rPr>
          <w:b/>
        </w:rPr>
      </w:pPr>
      <w:r>
        <w:rPr>
          <w:b/>
        </w:rPr>
        <w:t>AGE &amp; CLASS REQUIREMENT</w:t>
      </w:r>
    </w:p>
    <w:p w:rsidR="00623B8A" w:rsidRPr="006736B1" w:rsidRDefault="006736B1" w:rsidP="006736B1">
      <w:pPr>
        <w:ind w:left="2160" w:hanging="270"/>
        <w:rPr>
          <w:b/>
        </w:rPr>
      </w:pPr>
      <w:r>
        <w:rPr>
          <w:sz w:val="24"/>
          <w:szCs w:val="24"/>
        </w:rPr>
        <w:t xml:space="preserve">    </w:t>
      </w:r>
      <w:r w:rsidRPr="006736B1">
        <w:rPr>
          <w:sz w:val="24"/>
          <w:szCs w:val="24"/>
        </w:rPr>
        <w:t>Pony class</w:t>
      </w:r>
      <w:r w:rsidR="00FD5690" w:rsidRPr="006736B1">
        <w:rPr>
          <w:sz w:val="24"/>
          <w:szCs w:val="24"/>
        </w:rPr>
        <w:t xml:space="preserve"> </w:t>
      </w:r>
      <w:r w:rsidR="00623B8A" w:rsidRPr="006736B1">
        <w:rPr>
          <w:sz w:val="24"/>
          <w:szCs w:val="24"/>
        </w:rPr>
        <w:tab/>
      </w:r>
      <w:r w:rsidR="00623B8A">
        <w:tab/>
      </w:r>
      <w:r>
        <w:t xml:space="preserve">                           </w:t>
      </w:r>
      <w:r w:rsidR="00FD5690" w:rsidRPr="00FD5690">
        <w:rPr>
          <w:sz w:val="24"/>
          <w:szCs w:val="24"/>
        </w:rPr>
        <w:t>8 and under</w:t>
      </w:r>
    </w:p>
    <w:p w:rsidR="00FD5690" w:rsidRDefault="00623B8A" w:rsidP="00623B8A">
      <w:pPr>
        <w:ind w:left="1440" w:firstLine="720"/>
      </w:pPr>
      <w:r>
        <w:t>PEE WEE CLASS</w:t>
      </w:r>
      <w:r>
        <w:tab/>
      </w:r>
      <w:r>
        <w:tab/>
      </w:r>
      <w:r>
        <w:tab/>
      </w:r>
      <w:r w:rsidR="00D42527">
        <w:tab/>
      </w:r>
      <w:r w:rsidR="00D945E4">
        <w:rPr>
          <w:sz w:val="24"/>
          <w:szCs w:val="24"/>
        </w:rPr>
        <w:t>9-11</w:t>
      </w:r>
      <w:bookmarkStart w:id="0" w:name="_GoBack"/>
      <w:bookmarkEnd w:id="0"/>
      <w:r w:rsidR="00FD5690">
        <w:t xml:space="preserve"> </w:t>
      </w:r>
    </w:p>
    <w:p w:rsidR="00623B8A" w:rsidRDefault="00D945E4" w:rsidP="00623B8A">
      <w:pPr>
        <w:ind w:left="1440" w:firstLine="720"/>
      </w:pPr>
      <w:r>
        <w:t>JUNIOR CLASS</w:t>
      </w:r>
      <w:r>
        <w:tab/>
      </w:r>
      <w:r>
        <w:tab/>
      </w:r>
      <w:r>
        <w:tab/>
      </w:r>
      <w:r>
        <w:tab/>
        <w:t>12</w:t>
      </w:r>
      <w:r w:rsidR="00623B8A">
        <w:t xml:space="preserve"> TO 17</w:t>
      </w:r>
    </w:p>
    <w:p w:rsidR="00623B8A" w:rsidRDefault="00CD5E3B" w:rsidP="00623B8A">
      <w:pPr>
        <w:ind w:left="1440" w:firstLine="720"/>
      </w:pPr>
      <w:r>
        <w:t>SENIOR CLASS</w:t>
      </w:r>
      <w:r>
        <w:tab/>
      </w:r>
      <w:r>
        <w:tab/>
      </w:r>
      <w:r>
        <w:tab/>
      </w:r>
      <w:r>
        <w:tab/>
        <w:t>18  and over</w:t>
      </w:r>
    </w:p>
    <w:p w:rsidR="00623B8A" w:rsidRDefault="00623B8A" w:rsidP="006736B1">
      <w:pPr>
        <w:ind w:left="1440" w:firstLine="90"/>
      </w:pPr>
      <w:r>
        <w:t>NOVICE CLASS</w:t>
      </w:r>
      <w:r w:rsidR="006736B1">
        <w:t xml:space="preserve">/lead line/timed </w:t>
      </w:r>
      <w:proofErr w:type="spellStart"/>
      <w:r w:rsidR="006736B1">
        <w:t>exh</w:t>
      </w:r>
      <w:proofErr w:type="spellEnd"/>
      <w:r>
        <w:tab/>
      </w:r>
      <w:r>
        <w:tab/>
        <w:t>ALL AGES</w:t>
      </w:r>
    </w:p>
    <w:p w:rsidR="00623B8A" w:rsidRDefault="00623B8A" w:rsidP="00623B8A"/>
    <w:p w:rsidR="00623B8A" w:rsidRDefault="00623B8A" w:rsidP="00623B8A">
      <w:r>
        <w:t>The age requiremen</w:t>
      </w:r>
      <w:r w:rsidR="00015352">
        <w:t xml:space="preserve">ts above </w:t>
      </w:r>
      <w:proofErr w:type="gramStart"/>
      <w:r w:rsidR="00AF3299">
        <w:t>apply  on</w:t>
      </w:r>
      <w:proofErr w:type="gramEnd"/>
      <w:r w:rsidR="00AF3299">
        <w:t xml:space="preserve"> September</w:t>
      </w:r>
      <w:r w:rsidR="00015352">
        <w:t xml:space="preserve"> of the current calendar year,  (when the show starts).</w:t>
      </w:r>
    </w:p>
    <w:p w:rsidR="00623B8A" w:rsidRDefault="00623B8A" w:rsidP="00623B8A">
      <w:r>
        <w:t>A rider must be prepared to provide proof of</w:t>
      </w:r>
      <w:r w:rsidR="00FC1F7A">
        <w:t xml:space="preserve"> age if requested.</w:t>
      </w:r>
    </w:p>
    <w:p w:rsidR="00623B8A" w:rsidRDefault="00623B8A" w:rsidP="00623B8A">
      <w:r>
        <w:t>The Novice class is intended for an i</w:t>
      </w:r>
      <w:r w:rsidR="00E45D57">
        <w:t>nexperienced horse and/or rider</w:t>
      </w:r>
      <w:r w:rsidR="00C106A6">
        <w:t>, or if you want to practice a second horse</w:t>
      </w:r>
      <w:r w:rsidR="001F0A7C">
        <w:t xml:space="preserve">.  </w:t>
      </w:r>
      <w:r w:rsidR="00E45D57">
        <w:t xml:space="preserve"> Novice does not qualify for</w:t>
      </w:r>
      <w:r w:rsidR="00D9608A">
        <w:t xml:space="preserve"> Places,</w:t>
      </w:r>
      <w:r w:rsidR="00E45D57">
        <w:t xml:space="preserve"> Ribbons, </w:t>
      </w:r>
      <w:proofErr w:type="gramStart"/>
      <w:r w:rsidR="00E45D57">
        <w:t>trophy’s</w:t>
      </w:r>
      <w:proofErr w:type="gramEnd"/>
      <w:r w:rsidR="00E45D57">
        <w:t xml:space="preserve">, saddles, or buckles. </w:t>
      </w:r>
      <w:r w:rsidR="001F0A7C">
        <w:t xml:space="preserve">  </w:t>
      </w:r>
      <w:r w:rsidR="00E45D57">
        <w:t xml:space="preserve">End of the season awards will be given to these riders but not the same as other classes.  </w:t>
      </w:r>
    </w:p>
    <w:p w:rsidR="00623B8A" w:rsidRDefault="00623B8A" w:rsidP="00623B8A">
      <w:r>
        <w:t>Riders may co</w:t>
      </w:r>
      <w:r w:rsidR="00FD5690">
        <w:t>mpete in two classes only if ONE</w:t>
      </w:r>
      <w:r>
        <w:t xml:space="preserve"> of the classes is Novice.</w:t>
      </w:r>
      <w:r w:rsidR="00B1274B">
        <w:t xml:space="preserve"> Riders may ride more than one</w:t>
      </w:r>
      <w:r w:rsidR="0066553D">
        <w:t xml:space="preserve"> </w:t>
      </w:r>
      <w:proofErr w:type="gramStart"/>
      <w:r w:rsidR="0066553D">
        <w:t>horse ,</w:t>
      </w:r>
      <w:proofErr w:type="gramEnd"/>
      <w:r w:rsidR="0066553D">
        <w:t xml:space="preserve"> however;  Can </w:t>
      </w:r>
      <w:r w:rsidR="00B1274B">
        <w:t>NOT sign-up more than once for the same class.</w:t>
      </w:r>
    </w:p>
    <w:p w:rsidR="0099456B" w:rsidRDefault="0099456B" w:rsidP="00623B8A"/>
    <w:p w:rsidR="00623B8A" w:rsidRPr="000B27D8" w:rsidRDefault="002619D4" w:rsidP="00623B8A">
      <w:pPr>
        <w:rPr>
          <w:b/>
        </w:rPr>
      </w:pPr>
      <w:r w:rsidRPr="000B27D8">
        <w:rPr>
          <w:b/>
        </w:rPr>
        <w:t>EVENT ORDER:</w:t>
      </w:r>
      <w:r w:rsidR="000B27D8">
        <w:rPr>
          <w:b/>
        </w:rPr>
        <w:t xml:space="preserve"> subject to change without notice</w:t>
      </w:r>
    </w:p>
    <w:p w:rsidR="00623B8A" w:rsidRPr="00BF2C7B" w:rsidRDefault="003C25B1" w:rsidP="00623B8A">
      <w:pPr>
        <w:rPr>
          <w:sz w:val="24"/>
          <w:szCs w:val="24"/>
        </w:rPr>
      </w:pPr>
      <w:r>
        <w:rPr>
          <w:sz w:val="24"/>
          <w:szCs w:val="24"/>
        </w:rPr>
        <w:t>BARRELS</w:t>
      </w:r>
      <w:r>
        <w:rPr>
          <w:sz w:val="24"/>
          <w:szCs w:val="24"/>
        </w:rPr>
        <w:tab/>
        <w:t>TEXAS BARRELS</w:t>
      </w:r>
      <w:r>
        <w:rPr>
          <w:sz w:val="24"/>
          <w:szCs w:val="24"/>
        </w:rPr>
        <w:tab/>
        <w:t>HAIRPIN</w:t>
      </w:r>
      <w:r>
        <w:rPr>
          <w:sz w:val="24"/>
          <w:szCs w:val="24"/>
        </w:rPr>
        <w:tab/>
        <w:t>POLES</w:t>
      </w:r>
      <w:r>
        <w:rPr>
          <w:sz w:val="24"/>
          <w:szCs w:val="24"/>
        </w:rPr>
        <w:tab/>
      </w:r>
      <w:r>
        <w:rPr>
          <w:sz w:val="24"/>
          <w:szCs w:val="24"/>
        </w:rPr>
        <w:tab/>
        <w:t>CONES</w:t>
      </w:r>
    </w:p>
    <w:p w:rsidR="00623B8A" w:rsidRDefault="00623B8A" w:rsidP="00623B8A">
      <w:r>
        <w:t> </w:t>
      </w:r>
    </w:p>
    <w:p w:rsidR="00C00A24" w:rsidRDefault="00C00A24" w:rsidP="00CB65D8">
      <w:pPr>
        <w:rPr>
          <w:b/>
        </w:rPr>
      </w:pPr>
    </w:p>
    <w:p w:rsidR="00AF68EA" w:rsidRDefault="00D63D1B" w:rsidP="00CB65D8">
      <w:pPr>
        <w:rPr>
          <w:b/>
        </w:rPr>
      </w:pPr>
      <w:r>
        <w:rPr>
          <w:b/>
        </w:rPr>
        <w:t>Season Entry Fee</w:t>
      </w:r>
    </w:p>
    <w:p w:rsidR="00CB65D8" w:rsidRPr="00AF68EA" w:rsidRDefault="008212D4" w:rsidP="00CB65D8">
      <w:pPr>
        <w:rPr>
          <w:b/>
        </w:rPr>
      </w:pPr>
      <w:r>
        <w:t xml:space="preserve"> </w:t>
      </w:r>
      <w:r w:rsidR="00D42527">
        <w:t xml:space="preserve"> </w:t>
      </w:r>
      <w:r w:rsidR="00623B8A">
        <w:t xml:space="preserve"> </w:t>
      </w:r>
      <w:r w:rsidR="001C2BA6">
        <w:t>Season</w:t>
      </w:r>
      <w:r w:rsidR="00D63D1B">
        <w:t xml:space="preserve"> entry</w:t>
      </w:r>
      <w:r w:rsidR="00D42A91">
        <w:t xml:space="preserve"> fees will be announced prior to first show of the season. </w:t>
      </w:r>
      <w:r w:rsidR="00D63D1B">
        <w:t xml:space="preserve">  Family entry fees </w:t>
      </w:r>
      <w:r w:rsidR="00623B8A">
        <w:t>are limited to a primary adult and all</w:t>
      </w:r>
      <w:r w:rsidR="00D63D1B">
        <w:t xml:space="preserve"> of his or her legal dependents, </w:t>
      </w:r>
      <w:r w:rsidR="00623B8A">
        <w:t>18 years and under living in the same domicile.  When including depe</w:t>
      </w:r>
      <w:r w:rsidR="001C2BA6">
        <w:t xml:space="preserve">ndents under a </w:t>
      </w:r>
      <w:proofErr w:type="gramStart"/>
      <w:r w:rsidR="001C2BA6">
        <w:t>family ,</w:t>
      </w:r>
      <w:proofErr w:type="gramEnd"/>
      <w:r w:rsidR="001C2BA6">
        <w:t xml:space="preserve"> the parent/guardian </w:t>
      </w:r>
      <w:r w:rsidR="00623B8A">
        <w:t xml:space="preserve"> must be prepared to provide proof of </w:t>
      </w:r>
      <w:r w:rsidR="00623B8A">
        <w:lastRenderedPageBreak/>
        <w:t>legal depend</w:t>
      </w:r>
      <w:r w:rsidR="001C2BA6">
        <w:t xml:space="preserve">ency </w:t>
      </w:r>
      <w:r w:rsidR="00D63D1B">
        <w:t xml:space="preserve">.  Season entry </w:t>
      </w:r>
      <w:proofErr w:type="gramStart"/>
      <w:r w:rsidR="00D63D1B">
        <w:t>fees  are</w:t>
      </w:r>
      <w:proofErr w:type="gramEnd"/>
      <w:r w:rsidR="00D63D1B">
        <w:t xml:space="preserve"> due when the rider</w:t>
      </w:r>
      <w:r w:rsidR="00623B8A">
        <w:t xml:space="preserve"> signs up </w:t>
      </w:r>
      <w:r w:rsidR="00D63D1B">
        <w:t>for their first show.  Only riders that paid the season entry fee</w:t>
      </w:r>
      <w:r w:rsidR="00623B8A">
        <w:t xml:space="preserve"> will be eligible for day prizes, show points and yea</w:t>
      </w:r>
      <w:r w:rsidR="00D42527">
        <w:t xml:space="preserve">r-end awards. </w:t>
      </w:r>
    </w:p>
    <w:p w:rsidR="00C044D1" w:rsidRDefault="00CB65D8" w:rsidP="00A16530">
      <w:pPr>
        <w:ind w:left="1440" w:firstLine="720"/>
      </w:pPr>
      <w:r>
        <w:tab/>
      </w:r>
      <w:r>
        <w:tab/>
      </w:r>
      <w:r>
        <w:tab/>
      </w:r>
    </w:p>
    <w:p w:rsidR="00896E0A" w:rsidRPr="007B083D" w:rsidRDefault="00896E0A" w:rsidP="00A16530">
      <w:pPr>
        <w:ind w:left="1440" w:firstLine="720"/>
      </w:pPr>
      <w:r>
        <w:rPr>
          <w:b/>
        </w:rPr>
        <w:t xml:space="preserve">EVENT </w:t>
      </w:r>
      <w:proofErr w:type="gramStart"/>
      <w:r>
        <w:rPr>
          <w:b/>
        </w:rPr>
        <w:t>COST</w:t>
      </w:r>
      <w:r w:rsidR="00F76D20">
        <w:rPr>
          <w:b/>
        </w:rPr>
        <w:t xml:space="preserve">  -</w:t>
      </w:r>
      <w:proofErr w:type="gramEnd"/>
      <w:r w:rsidR="00F76D20">
        <w:rPr>
          <w:b/>
        </w:rPr>
        <w:t>CASH ONLY/ NO COIN</w:t>
      </w:r>
    </w:p>
    <w:p w:rsidR="00D76B43" w:rsidRDefault="00D63D1B" w:rsidP="002D43E6">
      <w:pPr>
        <w:ind w:left="1440" w:firstLine="720"/>
        <w:rPr>
          <w:b/>
        </w:rPr>
      </w:pPr>
      <w:r>
        <w:rPr>
          <w:b/>
        </w:rPr>
        <w:t>Paid Season entry fee:</w:t>
      </w:r>
      <w:r w:rsidR="00896E0A">
        <w:rPr>
          <w:b/>
        </w:rPr>
        <w:t xml:space="preserve"> </w:t>
      </w:r>
      <w:r>
        <w:t xml:space="preserve">  S</w:t>
      </w:r>
      <w:r w:rsidR="00896E0A">
        <w:t xml:space="preserve">how </w:t>
      </w:r>
      <w:r w:rsidR="00D76B43">
        <w:t xml:space="preserve"> </w:t>
      </w:r>
      <w:r w:rsidR="00F76D20">
        <w:t xml:space="preserve"> $4</w:t>
      </w:r>
      <w:r w:rsidR="00CD5E3B">
        <w:t>5</w:t>
      </w:r>
      <w:r w:rsidR="00F76D20">
        <w:t>.00. $</w:t>
      </w:r>
      <w:proofErr w:type="gramStart"/>
      <w:r w:rsidR="00F76D20">
        <w:t>10</w:t>
      </w:r>
      <w:r w:rsidR="007B083D">
        <w:t xml:space="preserve"> </w:t>
      </w:r>
      <w:r w:rsidR="00D76B43">
        <w:t xml:space="preserve"> </w:t>
      </w:r>
      <w:r w:rsidR="007B083D">
        <w:t xml:space="preserve"> late fee’s</w:t>
      </w:r>
      <w:proofErr w:type="gramEnd"/>
      <w:r w:rsidR="007B083D">
        <w:t xml:space="preserve"> apply</w:t>
      </w:r>
      <w:r w:rsidR="00D76B43">
        <w:t xml:space="preserve"> </w:t>
      </w:r>
      <w:r w:rsidR="007B083D">
        <w:t xml:space="preserve">  ½ hour prior to </w:t>
      </w:r>
      <w:r>
        <w:t xml:space="preserve">   </w:t>
      </w:r>
      <w:r>
        <w:tab/>
      </w:r>
      <w:r w:rsidR="007B083D">
        <w:t>beginning of show.</w:t>
      </w:r>
    </w:p>
    <w:p w:rsidR="0082428C" w:rsidRPr="00D76B43" w:rsidRDefault="00D76B43" w:rsidP="002D43E6">
      <w:pPr>
        <w:ind w:left="1440" w:firstLine="720"/>
        <w:rPr>
          <w:b/>
        </w:rPr>
      </w:pPr>
      <w:r>
        <w:rPr>
          <w:b/>
        </w:rPr>
        <w:t xml:space="preserve">Fun Show </w:t>
      </w:r>
      <w:proofErr w:type="gramStart"/>
      <w:r>
        <w:rPr>
          <w:b/>
        </w:rPr>
        <w:t xml:space="preserve">Day </w:t>
      </w:r>
      <w:r w:rsidR="00D63D1B">
        <w:t>:</w:t>
      </w:r>
      <w:proofErr w:type="gramEnd"/>
      <w:r w:rsidR="001601C7">
        <w:t xml:space="preserve"> </w:t>
      </w:r>
      <w:r w:rsidR="00F76D20">
        <w:t>$60.00 show  $12</w:t>
      </w:r>
      <w:r w:rsidR="00C00A24">
        <w:t xml:space="preserve">each event  (Will be in Novice class) </w:t>
      </w:r>
    </w:p>
    <w:p w:rsidR="00A16530" w:rsidRDefault="00D63D1B" w:rsidP="002D43E6">
      <w:pPr>
        <w:ind w:left="1440" w:firstLine="720"/>
      </w:pPr>
      <w:r>
        <w:rPr>
          <w:b/>
        </w:rPr>
        <w:t xml:space="preserve">Unlimited </w:t>
      </w:r>
      <w:proofErr w:type="gramStart"/>
      <w:r>
        <w:rPr>
          <w:b/>
        </w:rPr>
        <w:t>E</w:t>
      </w:r>
      <w:r w:rsidR="003A5345" w:rsidRPr="00D63D1B">
        <w:rPr>
          <w:b/>
        </w:rPr>
        <w:t>xh</w:t>
      </w:r>
      <w:r w:rsidR="00F82824" w:rsidRPr="00D63D1B">
        <w:rPr>
          <w:b/>
        </w:rPr>
        <w:t>ib</w:t>
      </w:r>
      <w:r w:rsidR="003A5345" w:rsidRPr="00D63D1B">
        <w:rPr>
          <w:b/>
        </w:rPr>
        <w:t>it</w:t>
      </w:r>
      <w:r w:rsidR="00F82824" w:rsidRPr="00D63D1B">
        <w:rPr>
          <w:b/>
        </w:rPr>
        <w:t>ions</w:t>
      </w:r>
      <w:r w:rsidR="00F82824">
        <w:t xml:space="preserve"> </w:t>
      </w:r>
      <w:r>
        <w:t xml:space="preserve"> </w:t>
      </w:r>
      <w:r w:rsidR="00F82824">
        <w:t>10</w:t>
      </w:r>
      <w:proofErr w:type="gramEnd"/>
      <w:r w:rsidR="00F82824">
        <w:t xml:space="preserve">$ </w:t>
      </w:r>
      <w:r>
        <w:t xml:space="preserve"> </w:t>
      </w:r>
    </w:p>
    <w:p w:rsidR="00C41727" w:rsidRDefault="00A16530" w:rsidP="002D43E6">
      <w:pPr>
        <w:ind w:left="1440" w:firstLine="720"/>
      </w:pPr>
      <w:r w:rsidRPr="00D63D1B">
        <w:rPr>
          <w:b/>
        </w:rPr>
        <w:t xml:space="preserve">Single </w:t>
      </w:r>
      <w:r w:rsidR="00D63D1B">
        <w:rPr>
          <w:b/>
        </w:rPr>
        <w:t>T</w:t>
      </w:r>
      <w:r w:rsidR="00C41727" w:rsidRPr="00D63D1B">
        <w:rPr>
          <w:b/>
        </w:rPr>
        <w:t>imed exhibition</w:t>
      </w:r>
      <w:r w:rsidR="00D63D1B">
        <w:rPr>
          <w:b/>
        </w:rPr>
        <w:t xml:space="preserve"> </w:t>
      </w:r>
      <w:r w:rsidR="00C41727">
        <w:t xml:space="preserve"> </w:t>
      </w:r>
      <w:r w:rsidR="00C00A24">
        <w:t xml:space="preserve"> </w:t>
      </w:r>
      <w:r w:rsidR="00F76D20">
        <w:t>15</w:t>
      </w:r>
      <w:r w:rsidR="00C41727">
        <w:t>$ and</w:t>
      </w:r>
      <w:r w:rsidR="00DA29A4">
        <w:t xml:space="preserve"> are </w:t>
      </w:r>
      <w:r w:rsidR="006D597A">
        <w:t>ran in Novice class</w:t>
      </w:r>
    </w:p>
    <w:p w:rsidR="002D43E6" w:rsidRPr="00C517C1" w:rsidRDefault="00C70ABC" w:rsidP="00C517C1">
      <w:r>
        <w:tab/>
      </w:r>
      <w:r>
        <w:tab/>
      </w:r>
      <w:r>
        <w:tab/>
      </w:r>
      <w:r w:rsidRPr="003225F3">
        <w:rPr>
          <w:b/>
        </w:rPr>
        <w:t>PRIZES/POINTS</w:t>
      </w:r>
    </w:p>
    <w:p w:rsidR="002D43E6" w:rsidRDefault="002D43E6" w:rsidP="002D43E6">
      <w:r>
        <w:tab/>
      </w:r>
      <w:r w:rsidR="00CA3C14">
        <w:tab/>
      </w:r>
      <w:r w:rsidR="00CA3C14">
        <w:tab/>
      </w:r>
      <w:r>
        <w:t xml:space="preserve">Event awards:  First Place: Trophy </w:t>
      </w:r>
      <w:r w:rsidR="007863ED">
        <w:t xml:space="preserve"> </w:t>
      </w:r>
      <w:r w:rsidR="007D15F5">
        <w:t xml:space="preserve"> (Novice &amp;</w:t>
      </w:r>
      <w:r w:rsidR="00C106A6">
        <w:t xml:space="preserve"> Lead Line excluded</w:t>
      </w:r>
      <w:r w:rsidR="007D15F5">
        <w:t>)</w:t>
      </w:r>
    </w:p>
    <w:p w:rsidR="002D43E6" w:rsidRDefault="002D43E6" w:rsidP="002D43E6">
      <w:r>
        <w:tab/>
      </w:r>
      <w:r>
        <w:tab/>
      </w:r>
      <w:r>
        <w:tab/>
        <w:t>2</w:t>
      </w:r>
      <w:r w:rsidRPr="002D43E6">
        <w:rPr>
          <w:vertAlign w:val="superscript"/>
        </w:rPr>
        <w:t>nd</w:t>
      </w:r>
      <w:r w:rsidR="00397B74">
        <w:t>- above</w:t>
      </w:r>
      <w:r w:rsidR="00053D5B">
        <w:t xml:space="preserve"> </w:t>
      </w:r>
      <w:r>
        <w:t>Place   Ribbon</w:t>
      </w:r>
      <w:r w:rsidR="00053D5B">
        <w:t>s</w:t>
      </w:r>
    </w:p>
    <w:p w:rsidR="005671A4" w:rsidRPr="005671A4" w:rsidRDefault="005671A4" w:rsidP="004564DF">
      <w:pPr>
        <w:ind w:left="720" w:firstLine="30"/>
        <w:rPr>
          <w:b/>
        </w:rPr>
      </w:pPr>
      <w:r w:rsidRPr="005671A4">
        <w:rPr>
          <w:b/>
        </w:rPr>
        <w:t xml:space="preserve">We have Double Points on different events </w:t>
      </w:r>
      <w:proofErr w:type="gramStart"/>
      <w:r w:rsidRPr="005671A4">
        <w:rPr>
          <w:b/>
        </w:rPr>
        <w:t>from  Show</w:t>
      </w:r>
      <w:proofErr w:type="gramEnd"/>
      <w:r w:rsidRPr="005671A4">
        <w:rPr>
          <w:b/>
        </w:rPr>
        <w:t xml:space="preserve"> </w:t>
      </w:r>
      <w:r w:rsidR="002824FA">
        <w:rPr>
          <w:b/>
        </w:rPr>
        <w:t xml:space="preserve">    </w:t>
      </w:r>
      <w:r w:rsidRPr="005671A4">
        <w:rPr>
          <w:b/>
        </w:rPr>
        <w:t xml:space="preserve">#7 through Show #10. </w:t>
      </w:r>
      <w:r w:rsidR="00D72CD3">
        <w:rPr>
          <w:b/>
        </w:rPr>
        <w:t xml:space="preserve"> (Subject to </w:t>
      </w:r>
      <w:r w:rsidR="004564DF">
        <w:rPr>
          <w:b/>
        </w:rPr>
        <w:t xml:space="preserve">               </w:t>
      </w:r>
      <w:r w:rsidR="00D72CD3">
        <w:rPr>
          <w:b/>
        </w:rPr>
        <w:t>change without notice)</w:t>
      </w:r>
    </w:p>
    <w:p w:rsidR="00A16530" w:rsidRDefault="007863ED" w:rsidP="002D43E6">
      <w:r>
        <w:tab/>
      </w:r>
      <w:r w:rsidR="002D43E6" w:rsidRPr="00776EEB">
        <w:rPr>
          <w:b/>
        </w:rPr>
        <w:t>End of the year award</w:t>
      </w:r>
      <w:r w:rsidR="002D43E6" w:rsidRPr="00842202">
        <w:t xml:space="preserve">:  </w:t>
      </w:r>
      <w:r w:rsidR="00D335C9" w:rsidRPr="00842202">
        <w:t>1</w:t>
      </w:r>
      <w:r w:rsidR="00D335C9" w:rsidRPr="00842202">
        <w:rPr>
          <w:vertAlign w:val="superscript"/>
        </w:rPr>
        <w:t>st</w:t>
      </w:r>
      <w:r w:rsidR="00D335C9" w:rsidRPr="00842202">
        <w:t xml:space="preserve"> place </w:t>
      </w:r>
      <w:r w:rsidR="00DF38DB" w:rsidRPr="00842202">
        <w:t>Saddles.</w:t>
      </w:r>
      <w:r w:rsidR="002D43E6" w:rsidRPr="00842202">
        <w:t xml:space="preserve">   Must </w:t>
      </w:r>
      <w:r w:rsidR="00C43CF0">
        <w:t xml:space="preserve">  </w:t>
      </w:r>
      <w:r w:rsidR="002D43E6" w:rsidRPr="00842202">
        <w:t xml:space="preserve">have at least </w:t>
      </w:r>
      <w:r w:rsidR="00FB63ED" w:rsidRPr="00842202">
        <w:t>5</w:t>
      </w:r>
      <w:r w:rsidR="002D43E6" w:rsidRPr="00842202">
        <w:t xml:space="preserve"> riders in a class</w:t>
      </w:r>
      <w:r w:rsidR="00DF38DB" w:rsidRPr="00842202">
        <w:t xml:space="preserve"> for  </w:t>
      </w:r>
      <w:r w:rsidR="00DF38DB" w:rsidRPr="00842202">
        <w:tab/>
      </w:r>
      <w:r w:rsidR="00BE7E03" w:rsidRPr="00842202">
        <w:t xml:space="preserve"> </w:t>
      </w:r>
      <w:r w:rsidR="00DF38DB" w:rsidRPr="00842202">
        <w:tab/>
      </w:r>
      <w:proofErr w:type="gramStart"/>
      <w:r w:rsidR="00BE7E03" w:rsidRPr="00842202">
        <w:t>half</w:t>
      </w:r>
      <w:r w:rsidR="00C43CF0">
        <w:t xml:space="preserve"> </w:t>
      </w:r>
      <w:r w:rsidR="00BE7E03" w:rsidRPr="00842202">
        <w:t xml:space="preserve"> of</w:t>
      </w:r>
      <w:proofErr w:type="gramEnd"/>
      <w:r w:rsidR="00BE7E03" w:rsidRPr="00842202">
        <w:t xml:space="preserve"> the </w:t>
      </w:r>
      <w:r w:rsidR="00C43CF0">
        <w:t xml:space="preserve"> </w:t>
      </w:r>
      <w:r w:rsidR="00BE7E03" w:rsidRPr="00842202">
        <w:t>season</w:t>
      </w:r>
      <w:r w:rsidR="002D43E6" w:rsidRPr="00842202">
        <w:t>.</w:t>
      </w:r>
      <w:r w:rsidR="003553C0" w:rsidRPr="00842202">
        <w:t xml:space="preserve"> </w:t>
      </w:r>
      <w:r w:rsidR="00540F85" w:rsidRPr="00842202">
        <w:t xml:space="preserve"> </w:t>
      </w:r>
      <w:r w:rsidR="003553C0" w:rsidRPr="00842202">
        <w:t xml:space="preserve"> If le</w:t>
      </w:r>
      <w:r w:rsidR="00C43CF0">
        <w:t xml:space="preserve">ss than 5 riders in class will </w:t>
      </w:r>
      <w:r w:rsidR="003553C0" w:rsidRPr="00842202">
        <w:t>not receive that typical placement award.</w:t>
      </w:r>
      <w:r w:rsidR="00AD4361" w:rsidRPr="00842202">
        <w:t xml:space="preserve">  </w:t>
      </w:r>
      <w:r w:rsidR="003553C0" w:rsidRPr="00842202">
        <w:t xml:space="preserve"> </w:t>
      </w:r>
      <w:r w:rsidR="00D63D1B">
        <w:tab/>
        <w:t>We always welcome new riders</w:t>
      </w:r>
      <w:r w:rsidR="00C044D1">
        <w:t>.</w:t>
      </w:r>
      <w:r w:rsidR="00C00A24">
        <w:t xml:space="preserve"> </w:t>
      </w:r>
      <w:r w:rsidR="00203FA5">
        <w:t xml:space="preserve"> A rider can miss 3 shows.  </w:t>
      </w:r>
      <w:proofErr w:type="gramStart"/>
      <w:r w:rsidR="00203FA5">
        <w:t>If miss more than 3</w:t>
      </w:r>
      <w:r w:rsidR="00C106A6">
        <w:t xml:space="preserve"> </w:t>
      </w:r>
      <w:r w:rsidR="00C00A24">
        <w:t xml:space="preserve"> </w:t>
      </w:r>
      <w:r w:rsidR="00C106A6">
        <w:t xml:space="preserve"> disqualification </w:t>
      </w:r>
      <w:r w:rsidR="00C106A6">
        <w:tab/>
        <w:t>will occur.</w:t>
      </w:r>
      <w:proofErr w:type="gramEnd"/>
      <w:r w:rsidR="007D15F5">
        <w:t xml:space="preserve"> (</w:t>
      </w:r>
      <w:r w:rsidR="00776EEB">
        <w:t>If</w:t>
      </w:r>
      <w:r w:rsidR="00C43CF0">
        <w:t xml:space="preserve"> </w:t>
      </w:r>
      <w:r w:rsidR="00D63D1B">
        <w:t>a new rider</w:t>
      </w:r>
      <w:r w:rsidR="007D15F5">
        <w:t xml:space="preserve"> starts</w:t>
      </w:r>
      <w:r w:rsidR="00C106A6">
        <w:t xml:space="preserve"> </w:t>
      </w:r>
      <w:r w:rsidR="00203FA5">
        <w:t>on the 5</w:t>
      </w:r>
      <w:r w:rsidR="00C044D1" w:rsidRPr="00C044D1">
        <w:rPr>
          <w:vertAlign w:val="superscript"/>
        </w:rPr>
        <w:t>th</w:t>
      </w:r>
      <w:r w:rsidR="00C044D1">
        <w:t xml:space="preserve"> show consideration will be taken </w:t>
      </w:r>
      <w:r w:rsidR="007D15F5">
        <w:t xml:space="preserve">in determining </w:t>
      </w:r>
      <w:r w:rsidR="00C106A6">
        <w:tab/>
      </w:r>
      <w:r w:rsidR="007D15F5">
        <w:t xml:space="preserve">year end </w:t>
      </w:r>
      <w:r w:rsidR="00C044D1">
        <w:t>award.   RIDER</w:t>
      </w:r>
      <w:r w:rsidR="00842202" w:rsidRPr="00842202">
        <w:t xml:space="preserve"> must be pr</w:t>
      </w:r>
      <w:r w:rsidR="00C106A6">
        <w:t xml:space="preserve">esent at end of year ceremony to receive prize.  </w:t>
      </w:r>
      <w:r w:rsidR="00D63D1B">
        <w:t xml:space="preserve">If rider </w:t>
      </w:r>
      <w:r w:rsidR="00C106A6">
        <w:tab/>
      </w:r>
      <w:r w:rsidR="00D63D1B">
        <w:t>doesn’t show</w:t>
      </w:r>
      <w:r w:rsidR="00842202" w:rsidRPr="00842202">
        <w:t>, award will be auctioned at the end</w:t>
      </w:r>
      <w:r w:rsidR="00D63D1B">
        <w:t xml:space="preserve"> of </w:t>
      </w:r>
      <w:proofErr w:type="gramStart"/>
      <w:r w:rsidR="00D63D1B">
        <w:t xml:space="preserve">ceremony </w:t>
      </w:r>
      <w:r w:rsidR="00842202" w:rsidRPr="00842202">
        <w:t xml:space="preserve"> and</w:t>
      </w:r>
      <w:proofErr w:type="gramEnd"/>
      <w:r w:rsidR="00842202" w:rsidRPr="00842202">
        <w:t xml:space="preserve"> money will go back </w:t>
      </w:r>
      <w:r w:rsidR="00C106A6">
        <w:tab/>
        <w:t xml:space="preserve">to the </w:t>
      </w:r>
      <w:r w:rsidR="00C106A6">
        <w:tab/>
        <w:t xml:space="preserve">show. </w:t>
      </w:r>
      <w:r w:rsidR="00C044D1">
        <w:t>Award can be given</w:t>
      </w:r>
      <w:r w:rsidR="00C43CF0">
        <w:t xml:space="preserve"> t</w:t>
      </w:r>
      <w:r w:rsidR="00C044D1">
        <w:t>o</w:t>
      </w:r>
      <w:r w:rsidR="007B083D">
        <w:t xml:space="preserve"> </w:t>
      </w:r>
      <w:r w:rsidR="00C044D1">
        <w:t>IMMEDIATE fa</w:t>
      </w:r>
      <w:r w:rsidR="00C43CF0">
        <w:t>mily member ONLY.</w:t>
      </w:r>
      <w:r w:rsidR="00C044D1">
        <w:t xml:space="preserve"> </w:t>
      </w:r>
      <w:r w:rsidR="00803DC7">
        <w:t xml:space="preserve"> </w:t>
      </w:r>
      <w:r w:rsidR="00C106A6">
        <w:t xml:space="preserve"> </w:t>
      </w:r>
      <w:r w:rsidR="007B083D">
        <w:t xml:space="preserve">  </w:t>
      </w:r>
      <w:r w:rsidR="00A16530">
        <w:t>Arena</w:t>
      </w:r>
      <w:r w:rsidR="00540F85">
        <w:t xml:space="preserve"> help is </w:t>
      </w:r>
      <w:r w:rsidR="00540F85" w:rsidRPr="007B083D">
        <w:rPr>
          <w:b/>
        </w:rPr>
        <w:t>mandatory</w:t>
      </w:r>
      <w:r w:rsidR="00540F85">
        <w:t xml:space="preserve"> and </w:t>
      </w:r>
      <w:r w:rsidR="00C106A6">
        <w:tab/>
      </w:r>
      <w:r w:rsidR="00540F85">
        <w:t xml:space="preserve">will be </w:t>
      </w:r>
      <w:r w:rsidR="00A16530">
        <w:t>determined at the first show.</w:t>
      </w:r>
      <w:r w:rsidR="001C2BA6">
        <w:t xml:space="preserve">  </w:t>
      </w:r>
      <w:r w:rsidR="00A16530">
        <w:t xml:space="preserve"> </w:t>
      </w:r>
      <w:proofErr w:type="gramStart"/>
      <w:r w:rsidR="00A16530">
        <w:t>If</w:t>
      </w:r>
      <w:r w:rsidR="00C43CF0">
        <w:t xml:space="preserve"> </w:t>
      </w:r>
      <w:r w:rsidR="00AD4361">
        <w:t xml:space="preserve"> </w:t>
      </w:r>
      <w:r w:rsidR="00A16530">
        <w:t>not</w:t>
      </w:r>
      <w:proofErr w:type="gramEnd"/>
      <w:r w:rsidR="00A16530">
        <w:t xml:space="preserve"> completed </w:t>
      </w:r>
      <w:r w:rsidR="00D63D1B">
        <w:tab/>
      </w:r>
      <w:r w:rsidR="00A16530">
        <w:t>no award will be given.</w:t>
      </w:r>
    </w:p>
    <w:p w:rsidR="00D335C9" w:rsidRDefault="008B1426" w:rsidP="002D43E6">
      <w:r>
        <w:tab/>
      </w:r>
      <w:r w:rsidR="00D335C9">
        <w:t>Time and Place for the end of the year ceremony will be announced,</w:t>
      </w:r>
      <w:r w:rsidR="004028EC">
        <w:t xml:space="preserve"> and</w:t>
      </w:r>
      <w:r w:rsidR="00D335C9">
        <w:t xml:space="preserve"> on our webpage.</w:t>
      </w:r>
    </w:p>
    <w:p w:rsidR="002D43E6" w:rsidRDefault="001C2BA6" w:rsidP="002D43E6">
      <w:r>
        <w:t xml:space="preserve">               </w:t>
      </w:r>
    </w:p>
    <w:p w:rsidR="00B92EBC" w:rsidRPr="00B92EBC" w:rsidRDefault="00B92EBC" w:rsidP="00B92EBC">
      <w:pPr>
        <w:ind w:left="720"/>
      </w:pPr>
      <w:r w:rsidRPr="00B92EBC">
        <w:t xml:space="preserve">If a rider decides to leave before a show is cancelled, he or she may go to the birdhouse and no-time their remaining events.  This will ensure that the rider will </w:t>
      </w:r>
      <w:r w:rsidRPr="00B92EBC">
        <w:rPr>
          <w:b/>
        </w:rPr>
        <w:t>receive points</w:t>
      </w:r>
      <w:r w:rsidRPr="00B92EBC">
        <w:t xml:space="preserve"> for the events they have ridden providing they ran at least </w:t>
      </w:r>
      <w:r w:rsidR="001D71E2">
        <w:rPr>
          <w:b/>
        </w:rPr>
        <w:t>1</w:t>
      </w:r>
      <w:r w:rsidR="001D71E2">
        <w:t xml:space="preserve"> event</w:t>
      </w:r>
      <w:r w:rsidRPr="00B92EBC">
        <w:t>.</w:t>
      </w:r>
      <w:r w:rsidR="00CA6C6A">
        <w:t xml:space="preserve"> If rider does not notify birdhouse (leaving) of their scratches they will receive 0 points the entire s</w:t>
      </w:r>
      <w:r w:rsidR="00F76D20">
        <w:t xml:space="preserve">how. This ensures we don’t waste </w:t>
      </w:r>
      <w:r w:rsidR="00CA6C6A">
        <w:t xml:space="preserve">our time calling out you name and you left without telling us. </w:t>
      </w:r>
    </w:p>
    <w:p w:rsidR="0020390D" w:rsidRDefault="001771C7" w:rsidP="005D2FA0">
      <w:r w:rsidRPr="001771C7">
        <w:tab/>
      </w:r>
      <w:r w:rsidR="0020390D">
        <w:t xml:space="preserve">If </w:t>
      </w:r>
      <w:r w:rsidR="00DA29A4">
        <w:t>a rid</w:t>
      </w:r>
      <w:r w:rsidR="00344B17">
        <w:t>er leaves after their first</w:t>
      </w:r>
      <w:r w:rsidR="0020390D">
        <w:t xml:space="preserve"> event is completed, they are considered to have completed a </w:t>
      </w:r>
      <w:r w:rsidR="005D2FA0">
        <w:t xml:space="preserve">            </w:t>
      </w:r>
      <w:r w:rsidR="005D2FA0">
        <w:tab/>
      </w:r>
      <w:r w:rsidR="0020390D">
        <w:t>show and their points will be counted.</w:t>
      </w:r>
    </w:p>
    <w:p w:rsidR="0020390D" w:rsidRDefault="0020390D" w:rsidP="0020390D">
      <w:pPr>
        <w:ind w:left="720"/>
      </w:pPr>
      <w:r>
        <w:lastRenderedPageBreak/>
        <w:t>If the show committee cancels a sho</w:t>
      </w:r>
      <w:r w:rsidR="00DA29A4">
        <w:t>w</w:t>
      </w:r>
      <w:r w:rsidR="00EB08F8">
        <w:t xml:space="preserve"> after all classes in the first </w:t>
      </w:r>
      <w:r>
        <w:t>event have been com</w:t>
      </w:r>
      <w:r w:rsidR="003A5345">
        <w:t>pleted, there will be no refunds</w:t>
      </w:r>
      <w:r>
        <w:t xml:space="preserve"> given for the remaining events and the show will be considered complete. The show will NOT be rescheduled.</w:t>
      </w:r>
    </w:p>
    <w:p w:rsidR="003225F3" w:rsidRDefault="003A5345" w:rsidP="00623B8A">
      <w:r>
        <w:tab/>
        <w:t>There will be no</w:t>
      </w:r>
      <w:r w:rsidR="00C55796">
        <w:t xml:space="preserve"> </w:t>
      </w:r>
      <w:r w:rsidR="00C55796" w:rsidRPr="00C55796">
        <w:rPr>
          <w:b/>
        </w:rPr>
        <w:t>Season</w:t>
      </w:r>
      <w:r w:rsidR="00C55796">
        <w:t xml:space="preserve"> </w:t>
      </w:r>
      <w:r w:rsidR="00C55796" w:rsidRPr="00C55796">
        <w:rPr>
          <w:b/>
        </w:rPr>
        <w:t>Entry fee</w:t>
      </w:r>
      <w:r w:rsidR="00A4634C" w:rsidRPr="00FF4244">
        <w:rPr>
          <w:b/>
        </w:rPr>
        <w:t xml:space="preserve"> refunds</w:t>
      </w:r>
      <w:r w:rsidR="00A4634C">
        <w:t xml:space="preserve"> after the first show</w:t>
      </w:r>
      <w:r>
        <w:t xml:space="preserve"> of the season is completed.</w:t>
      </w:r>
    </w:p>
    <w:p w:rsidR="00F56409" w:rsidRDefault="00F56409" w:rsidP="00623B8A">
      <w:r>
        <w:tab/>
        <w:t xml:space="preserve">There will be </w:t>
      </w:r>
      <w:r w:rsidRPr="00FF4244">
        <w:rPr>
          <w:b/>
        </w:rPr>
        <w:t>no Show</w:t>
      </w:r>
      <w:r w:rsidR="00C55796">
        <w:rPr>
          <w:b/>
        </w:rPr>
        <w:t xml:space="preserve"> fees </w:t>
      </w:r>
      <w:proofErr w:type="gramStart"/>
      <w:r w:rsidRPr="00FF4244">
        <w:rPr>
          <w:b/>
        </w:rPr>
        <w:t>ref</w:t>
      </w:r>
      <w:r w:rsidR="00C55796">
        <w:rPr>
          <w:b/>
        </w:rPr>
        <w:t xml:space="preserve">unded </w:t>
      </w:r>
      <w:r w:rsidR="00FF4244">
        <w:t xml:space="preserve"> once</w:t>
      </w:r>
      <w:proofErr w:type="gramEnd"/>
      <w:r w:rsidR="00FF4244">
        <w:t xml:space="preserve"> the show has started.</w:t>
      </w:r>
    </w:p>
    <w:p w:rsidR="007659B1" w:rsidRDefault="000C4B4F" w:rsidP="00623B8A">
      <w:r>
        <w:tab/>
        <w:t xml:space="preserve">All show </w:t>
      </w:r>
      <w:r w:rsidRPr="00601FB2">
        <w:rPr>
          <w:b/>
        </w:rPr>
        <w:t>d</w:t>
      </w:r>
      <w:r w:rsidR="007659B1" w:rsidRPr="00601FB2">
        <w:rPr>
          <w:b/>
        </w:rPr>
        <w:t>ates and times</w:t>
      </w:r>
      <w:r>
        <w:t xml:space="preserve"> are</w:t>
      </w:r>
      <w:r w:rsidR="00C55796">
        <w:t xml:space="preserve"> subject to change </w:t>
      </w:r>
      <w:proofErr w:type="gramStart"/>
      <w:r w:rsidR="00C55796" w:rsidRPr="00601FB2">
        <w:rPr>
          <w:b/>
        </w:rPr>
        <w:t>without  notification</w:t>
      </w:r>
      <w:proofErr w:type="gramEnd"/>
      <w:r w:rsidR="00C55796">
        <w:t xml:space="preserve">. We will do our </w:t>
      </w:r>
      <w:r w:rsidR="00973B0E">
        <w:t xml:space="preserve">best to get rain dates prior to the season.  No guarantee and we will take the first available </w:t>
      </w:r>
      <w:r w:rsidR="00973B0E">
        <w:tab/>
        <w:t xml:space="preserve">dates.  </w:t>
      </w:r>
      <w:r w:rsidR="00973B0E">
        <w:tab/>
        <w:t>No slack days are available.</w:t>
      </w:r>
    </w:p>
    <w:p w:rsidR="000C4B4F" w:rsidRDefault="000C4B4F" w:rsidP="00623B8A">
      <w:r>
        <w:tab/>
      </w:r>
    </w:p>
    <w:p w:rsidR="007659B1" w:rsidRDefault="007659B1" w:rsidP="00623B8A"/>
    <w:p w:rsidR="0082428C" w:rsidRDefault="0082428C" w:rsidP="00623B8A">
      <w:pPr>
        <w:rPr>
          <w:b/>
        </w:rPr>
      </w:pPr>
    </w:p>
    <w:p w:rsidR="00647349" w:rsidRDefault="00647349" w:rsidP="00623B8A">
      <w:pPr>
        <w:rPr>
          <w:b/>
        </w:rPr>
      </w:pPr>
    </w:p>
    <w:p w:rsidR="00623B8A" w:rsidRPr="003225F3" w:rsidRDefault="00623B8A" w:rsidP="00623B8A">
      <w:r w:rsidRPr="003225F3">
        <w:rPr>
          <w:b/>
        </w:rPr>
        <w:t>COGGINS</w:t>
      </w:r>
    </w:p>
    <w:p w:rsidR="00623B8A" w:rsidRDefault="00623B8A" w:rsidP="00623B8A">
      <w:r>
        <w:t xml:space="preserve"> FLORIDA STATE LAW REQUIRES PROOF OF NEGATIVE COGGINS TEST.  This document is required to be in possession anytime a horse is transported on a public road or highway.  It must also </w:t>
      </w:r>
      <w:r w:rsidR="00C00A24">
        <w:t xml:space="preserve">be in possession while on </w:t>
      </w:r>
      <w:r>
        <w:t>show groun</w:t>
      </w:r>
      <w:r w:rsidR="00601FB2">
        <w:t>ds. It is the riders</w:t>
      </w:r>
      <w:r w:rsidR="0031607F">
        <w:t xml:space="preserve"> responsibility to possess and show a negative </w:t>
      </w:r>
      <w:proofErr w:type="spellStart"/>
      <w:r w:rsidR="00601FB2">
        <w:t>coggins</w:t>
      </w:r>
      <w:proofErr w:type="spellEnd"/>
      <w:r w:rsidR="00601FB2">
        <w:t xml:space="preserve"> if </w:t>
      </w:r>
      <w:proofErr w:type="gramStart"/>
      <w:r w:rsidR="00601FB2">
        <w:t xml:space="preserve">asked </w:t>
      </w:r>
      <w:r w:rsidR="0031607F">
        <w:t>.</w:t>
      </w:r>
      <w:proofErr w:type="gramEnd"/>
      <w:r w:rsidR="00991B33">
        <w:t xml:space="preserve"> </w:t>
      </w:r>
      <w:r>
        <w:t xml:space="preserve">  Coggins forms must be originals, notarized copies or faxed copies which include a veterinarian’s fax header.  Horses without proper Coggins documentation must be removed from the show grounds.</w:t>
      </w:r>
    </w:p>
    <w:p w:rsidR="0082428C" w:rsidRDefault="0082428C" w:rsidP="00623B8A">
      <w:pPr>
        <w:rPr>
          <w:b/>
          <w:sz w:val="24"/>
          <w:szCs w:val="24"/>
        </w:rPr>
      </w:pPr>
    </w:p>
    <w:p w:rsidR="0082428C" w:rsidRDefault="0082428C" w:rsidP="00623B8A">
      <w:pPr>
        <w:rPr>
          <w:b/>
          <w:sz w:val="24"/>
          <w:szCs w:val="24"/>
        </w:rPr>
      </w:pPr>
    </w:p>
    <w:p w:rsidR="0082428C" w:rsidRDefault="0082428C" w:rsidP="00623B8A">
      <w:pPr>
        <w:rPr>
          <w:b/>
          <w:sz w:val="24"/>
          <w:szCs w:val="24"/>
        </w:rPr>
      </w:pPr>
    </w:p>
    <w:p w:rsidR="0082428C" w:rsidRDefault="0082428C" w:rsidP="00623B8A">
      <w:pPr>
        <w:rPr>
          <w:b/>
          <w:sz w:val="24"/>
          <w:szCs w:val="24"/>
        </w:rPr>
      </w:pPr>
    </w:p>
    <w:p w:rsidR="0082428C" w:rsidRPr="0082428C" w:rsidRDefault="0082428C" w:rsidP="00623B8A">
      <w:pPr>
        <w:rPr>
          <w:b/>
          <w:sz w:val="52"/>
          <w:szCs w:val="52"/>
        </w:rPr>
      </w:pPr>
      <w:r w:rsidRPr="0082428C">
        <w:rPr>
          <w:b/>
          <w:sz w:val="52"/>
          <w:szCs w:val="52"/>
        </w:rPr>
        <w:t>This part of paper intentionally left blank</w:t>
      </w:r>
    </w:p>
    <w:p w:rsidR="00951D96" w:rsidRDefault="00951D96" w:rsidP="00623B8A">
      <w:pPr>
        <w:rPr>
          <w:b/>
          <w:sz w:val="24"/>
          <w:szCs w:val="24"/>
        </w:rPr>
      </w:pPr>
    </w:p>
    <w:p w:rsidR="00951D96" w:rsidRDefault="00951D96" w:rsidP="00623B8A">
      <w:pPr>
        <w:rPr>
          <w:b/>
          <w:sz w:val="24"/>
          <w:szCs w:val="24"/>
        </w:rPr>
      </w:pPr>
    </w:p>
    <w:p w:rsidR="00414AEA" w:rsidRDefault="00414AEA" w:rsidP="00623B8A">
      <w:pPr>
        <w:rPr>
          <w:b/>
          <w:sz w:val="24"/>
          <w:szCs w:val="24"/>
        </w:rPr>
      </w:pPr>
    </w:p>
    <w:p w:rsidR="00623B8A" w:rsidRPr="00AF68EA" w:rsidRDefault="00623B8A" w:rsidP="00623B8A">
      <w:pPr>
        <w:rPr>
          <w:sz w:val="24"/>
          <w:szCs w:val="24"/>
        </w:rPr>
      </w:pPr>
    </w:p>
    <w:p w:rsidR="00623B8A" w:rsidRPr="00A6097F" w:rsidRDefault="00E527A5" w:rsidP="00623B8A">
      <w:pPr>
        <w:rPr>
          <w:b/>
          <w:i/>
          <w:sz w:val="24"/>
          <w:szCs w:val="24"/>
        </w:rPr>
      </w:pPr>
      <w:r>
        <w:rPr>
          <w:b/>
          <w:sz w:val="24"/>
          <w:szCs w:val="24"/>
        </w:rPr>
        <w:lastRenderedPageBreak/>
        <w:t>RULES</w:t>
      </w:r>
    </w:p>
    <w:p w:rsidR="00623B8A" w:rsidRDefault="00623B8A" w:rsidP="00623B8A"/>
    <w:p w:rsidR="00623B8A" w:rsidRDefault="00623B8A" w:rsidP="00623B8A">
      <w:r>
        <w:t>Participants are responsible for k</w:t>
      </w:r>
      <w:r w:rsidR="00C00A24">
        <w:t>nowing and abiding by all show</w:t>
      </w:r>
      <w:r>
        <w:t xml:space="preserve"> rules a</w:t>
      </w:r>
      <w:r w:rsidR="00C41727">
        <w:t>nd</w:t>
      </w:r>
      <w:r w:rsidR="00C00A24">
        <w:t xml:space="preserve"> regulations.  Violation of these</w:t>
      </w:r>
      <w:r w:rsidR="003C5015">
        <w:t xml:space="preserve"> </w:t>
      </w:r>
      <w:r>
        <w:t xml:space="preserve">rules may </w:t>
      </w:r>
      <w:r w:rsidR="00C55796">
        <w:t xml:space="preserve">result </w:t>
      </w:r>
      <w:proofErr w:type="gramStart"/>
      <w:r w:rsidR="00C55796">
        <w:t xml:space="preserve">in </w:t>
      </w:r>
      <w:r>
        <w:t>,</w:t>
      </w:r>
      <w:proofErr w:type="gramEnd"/>
      <w:r>
        <w:t xml:space="preserve"> forfeiture of points, formal reprimands, or expulsion from the show grounds including disqualification and forfeiture of fees.</w:t>
      </w:r>
    </w:p>
    <w:p w:rsidR="00623B8A" w:rsidRDefault="00623B8A" w:rsidP="00623B8A"/>
    <w:p w:rsidR="00D42527" w:rsidRDefault="00623B8A" w:rsidP="00623B8A">
      <w:r>
        <w:t>1.</w:t>
      </w:r>
      <w:r>
        <w:tab/>
        <w:t>Dismount of the horse in any fashion during the ride will result in disqualification where a ride is defined to begin when the horse first crosses the timer and to end when the horse crosses the timer the second time.</w:t>
      </w:r>
    </w:p>
    <w:p w:rsidR="00623B8A" w:rsidRPr="00DA7C76" w:rsidRDefault="00623B8A" w:rsidP="00623B8A">
      <w:pPr>
        <w:rPr>
          <w:b/>
          <w:sz w:val="24"/>
          <w:szCs w:val="24"/>
        </w:rPr>
      </w:pPr>
      <w:r w:rsidRPr="00DA7C76">
        <w:rPr>
          <w:b/>
          <w:sz w:val="24"/>
          <w:szCs w:val="24"/>
        </w:rPr>
        <w:t>2.</w:t>
      </w:r>
      <w:r w:rsidRPr="00DA7C76">
        <w:rPr>
          <w:b/>
          <w:sz w:val="24"/>
          <w:szCs w:val="24"/>
        </w:rPr>
        <w:tab/>
        <w:t>Riders must be mounted in a saddle.  Bareback pads are not allowed.  Riders must wear boots or riding shoes with heels</w:t>
      </w:r>
      <w:r w:rsidR="001A43E2">
        <w:rPr>
          <w:b/>
          <w:sz w:val="24"/>
          <w:szCs w:val="24"/>
        </w:rPr>
        <w:t>/Pants and a proper shirt</w:t>
      </w:r>
      <w:r w:rsidRPr="00DA7C76">
        <w:rPr>
          <w:b/>
          <w:sz w:val="24"/>
          <w:szCs w:val="24"/>
        </w:rPr>
        <w:t>.  Improper attire includes: spo</w:t>
      </w:r>
      <w:r w:rsidR="00761573" w:rsidRPr="00DA7C76">
        <w:rPr>
          <w:b/>
          <w:sz w:val="24"/>
          <w:szCs w:val="24"/>
        </w:rPr>
        <w:t>rts bras, bare midriffs,</w:t>
      </w:r>
      <w:r w:rsidR="00DA7C76" w:rsidRPr="00DA7C76">
        <w:rPr>
          <w:b/>
          <w:sz w:val="24"/>
          <w:szCs w:val="24"/>
        </w:rPr>
        <w:t xml:space="preserve"> bare backs,</w:t>
      </w:r>
      <w:r w:rsidR="001A43E2">
        <w:rPr>
          <w:b/>
          <w:sz w:val="24"/>
          <w:szCs w:val="24"/>
        </w:rPr>
        <w:t xml:space="preserve"> bathing suits, tube tops, see through material.</w:t>
      </w:r>
      <w:r w:rsidR="007C3648">
        <w:rPr>
          <w:b/>
          <w:sz w:val="24"/>
          <w:szCs w:val="24"/>
        </w:rPr>
        <w:t xml:space="preserve">  Females that become exposed (breast</w:t>
      </w:r>
      <w:proofErr w:type="gramStart"/>
      <w:r w:rsidR="007C3648">
        <w:rPr>
          <w:b/>
          <w:sz w:val="24"/>
          <w:szCs w:val="24"/>
        </w:rPr>
        <w:t>)  during</w:t>
      </w:r>
      <w:proofErr w:type="gramEnd"/>
      <w:r w:rsidR="008C5413">
        <w:rPr>
          <w:b/>
          <w:sz w:val="24"/>
          <w:szCs w:val="24"/>
        </w:rPr>
        <w:t xml:space="preserve"> </w:t>
      </w:r>
      <w:r w:rsidR="007C3648">
        <w:rPr>
          <w:b/>
          <w:sz w:val="24"/>
          <w:szCs w:val="24"/>
        </w:rPr>
        <w:t xml:space="preserve"> their ride will be</w:t>
      </w:r>
      <w:r w:rsidR="008C5413">
        <w:rPr>
          <w:b/>
          <w:sz w:val="24"/>
          <w:szCs w:val="24"/>
        </w:rPr>
        <w:t xml:space="preserve"> </w:t>
      </w:r>
      <w:r w:rsidR="007C3648">
        <w:rPr>
          <w:b/>
          <w:sz w:val="24"/>
          <w:szCs w:val="24"/>
        </w:rPr>
        <w:t xml:space="preserve"> </w:t>
      </w:r>
      <w:r w:rsidR="008C5413">
        <w:rPr>
          <w:b/>
          <w:sz w:val="24"/>
          <w:szCs w:val="24"/>
        </w:rPr>
        <w:t xml:space="preserve">disqualified </w:t>
      </w:r>
      <w:r w:rsidR="007C3648">
        <w:rPr>
          <w:b/>
          <w:sz w:val="24"/>
          <w:szCs w:val="24"/>
        </w:rPr>
        <w:t xml:space="preserve"> from entire show.</w:t>
      </w:r>
    </w:p>
    <w:p w:rsidR="00623B8A" w:rsidRDefault="00DA7C76" w:rsidP="00623B8A">
      <w:r>
        <w:t>3</w:t>
      </w:r>
      <w:r w:rsidR="00AD7BCE">
        <w:t>a</w:t>
      </w:r>
      <w:r w:rsidR="00D42527">
        <w:tab/>
      </w:r>
      <w:r w:rsidR="00623B8A">
        <w:t>In case of an electronic timer failure</w:t>
      </w:r>
      <w:r>
        <w:t xml:space="preserve"> in the event a no-time</w:t>
      </w:r>
      <w:r w:rsidR="002D43E6">
        <w:t xml:space="preserve"> </w:t>
      </w:r>
      <w:r>
        <w:t xml:space="preserve">(disqualification) has </w:t>
      </w:r>
      <w:proofErr w:type="gramStart"/>
      <w:r>
        <w:t xml:space="preserve">occurred </w:t>
      </w:r>
      <w:r w:rsidR="00623B8A">
        <w:t>,</w:t>
      </w:r>
      <w:proofErr w:type="gramEnd"/>
      <w:r w:rsidR="00623B8A">
        <w:t xml:space="preserve"> the rider will</w:t>
      </w:r>
      <w:r w:rsidR="005670B5">
        <w:t xml:space="preserve"> NOT </w:t>
      </w:r>
      <w:r w:rsidR="00623B8A">
        <w:t xml:space="preserve"> be allowed a re-ride.  In case of a timer failure during a penalty-free ride and the re-ride incurs a penalty, a second re-ride will be allowed.</w:t>
      </w:r>
      <w:r w:rsidR="00AD7BCE">
        <w:t xml:space="preserve">  </w:t>
      </w:r>
    </w:p>
    <w:p w:rsidR="00AD7BCE" w:rsidRDefault="00AD7BCE" w:rsidP="00623B8A">
      <w:r>
        <w:t xml:space="preserve">3b        </w:t>
      </w:r>
      <w:proofErr w:type="gramStart"/>
      <w:r>
        <w:t>Once</w:t>
      </w:r>
      <w:proofErr w:type="gramEnd"/>
      <w:r>
        <w:t xml:space="preserve"> the rider has entered the arena and crossed the timer, time will begin for that event.</w:t>
      </w:r>
    </w:p>
    <w:p w:rsidR="00AD7BCE" w:rsidRDefault="00AD7BCE" w:rsidP="00623B8A">
      <w:r>
        <w:t xml:space="preserve">3c     In case of faulty equipment: (Broken tack during </w:t>
      </w:r>
      <w:proofErr w:type="gramStart"/>
      <w:r>
        <w:t>run:</w:t>
      </w:r>
      <w:proofErr w:type="gramEnd"/>
      <w:r>
        <w:t xml:space="preserve">)  </w:t>
      </w:r>
      <w:proofErr w:type="gramStart"/>
      <w:r>
        <w:t>If timer has started no re-run will be allowed.</w:t>
      </w:r>
      <w:proofErr w:type="gramEnd"/>
    </w:p>
    <w:p w:rsidR="00623B8A" w:rsidRDefault="002153C1" w:rsidP="00623B8A">
      <w:r>
        <w:t>4</w:t>
      </w:r>
      <w:r w:rsidR="00623B8A">
        <w:t>.</w:t>
      </w:r>
      <w:r w:rsidR="00623B8A">
        <w:tab/>
        <w:t xml:space="preserve">A rider will be disqualified if they fail to report to the run-out gate by the </w:t>
      </w:r>
      <w:r w:rsidR="00623B8A" w:rsidRPr="00D42527">
        <w:rPr>
          <w:b/>
        </w:rPr>
        <w:t>third</w:t>
      </w:r>
      <w:r w:rsidR="00623B8A">
        <w:t xml:space="preserve"> call of their name</w:t>
      </w:r>
      <w:r w:rsidR="00C41727">
        <w:t xml:space="preserve"> unless they de</w:t>
      </w:r>
      <w:r w:rsidR="00C55796">
        <w:t>clare</w:t>
      </w:r>
      <w:r w:rsidR="00623B8A">
        <w:t xml:space="preserve"> that they have a </w:t>
      </w:r>
      <w:r w:rsidR="00623B8A" w:rsidRPr="008C5413">
        <w:rPr>
          <w:b/>
        </w:rPr>
        <w:t>tack problem in which case they will only be allowed to ride at the</w:t>
      </w:r>
      <w:r w:rsidR="00623B8A">
        <w:t xml:space="preserve"> </w:t>
      </w:r>
      <w:r w:rsidR="00623B8A" w:rsidRPr="008C5413">
        <w:rPr>
          <w:b/>
        </w:rPr>
        <w:t>end of their class.</w:t>
      </w:r>
      <w:r w:rsidR="00AD7BCE">
        <w:rPr>
          <w:b/>
        </w:rPr>
        <w:t>, if rider is last in the class or near class end may ride at end of the following class.</w:t>
      </w:r>
    </w:p>
    <w:p w:rsidR="00623B8A" w:rsidRPr="00DA7C76" w:rsidRDefault="002153C1" w:rsidP="00623B8A">
      <w:pPr>
        <w:rPr>
          <w:b/>
        </w:rPr>
      </w:pPr>
      <w:r>
        <w:rPr>
          <w:b/>
        </w:rPr>
        <w:t>5</w:t>
      </w:r>
      <w:r w:rsidR="00623B8A" w:rsidRPr="00DA7C76">
        <w:rPr>
          <w:b/>
        </w:rPr>
        <w:t>.</w:t>
      </w:r>
      <w:r w:rsidR="00623B8A" w:rsidRPr="00DA7C76">
        <w:rPr>
          <w:b/>
        </w:rPr>
        <w:tab/>
        <w:t>Only riders in the class currently running will be allowed in the holding area</w:t>
      </w:r>
      <w:r w:rsidR="00DA7C76" w:rsidRPr="00DA7C76">
        <w:rPr>
          <w:b/>
        </w:rPr>
        <w:t>/warm-up pen</w:t>
      </w:r>
      <w:r w:rsidR="00623B8A" w:rsidRPr="00DA7C76">
        <w:rPr>
          <w:b/>
        </w:rPr>
        <w:t>.</w:t>
      </w:r>
    </w:p>
    <w:p w:rsidR="00623B8A" w:rsidRDefault="00C70ABC" w:rsidP="00623B8A">
      <w:r>
        <w:t>6</w:t>
      </w:r>
      <w:r w:rsidR="00623B8A">
        <w:t>.</w:t>
      </w:r>
      <w:r w:rsidR="00623B8A">
        <w:tab/>
        <w:t>Horses known to have kicking habits must be marked with a red ribbon in their tail.</w:t>
      </w:r>
    </w:p>
    <w:p w:rsidR="00623B8A" w:rsidRDefault="00C70ABC" w:rsidP="00623B8A">
      <w:r>
        <w:t>7</w:t>
      </w:r>
      <w:r w:rsidR="00623B8A">
        <w:t>.</w:t>
      </w:r>
      <w:r w:rsidR="00623B8A">
        <w:tab/>
        <w:t>There will be no practice rides in the arena before or after the show.</w:t>
      </w:r>
      <w:r w:rsidR="00457C6B">
        <w:t xml:space="preserve"> ONLY PAID EXHIBITIONS WILL YOU BE ALLOWED TO GO INTO ARENA BEFORE SHOW </w:t>
      </w:r>
      <w:proofErr w:type="gramStart"/>
      <w:r w:rsidR="00457C6B">
        <w:t>BEGINS.</w:t>
      </w:r>
      <w:proofErr w:type="gramEnd"/>
    </w:p>
    <w:p w:rsidR="00623B8A" w:rsidRDefault="00C55796" w:rsidP="00623B8A">
      <w:r>
        <w:t>8</w:t>
      </w:r>
      <w:r w:rsidR="00C70ABC">
        <w:t>.</w:t>
      </w:r>
      <w:r w:rsidR="00623B8A">
        <w:tab/>
        <w:t>No entries for the current class will be taken after the first rider has begun.  Riders may sign up to ride only the subsequent events.</w:t>
      </w:r>
    </w:p>
    <w:p w:rsidR="00623B8A" w:rsidRDefault="00C55796" w:rsidP="00623B8A">
      <w:r>
        <w:t>9</w:t>
      </w:r>
      <w:r w:rsidR="00623B8A">
        <w:t>.</w:t>
      </w:r>
      <w:r w:rsidR="00623B8A">
        <w:tab/>
        <w:t>No alcoholic beverages or illegal drugs are allowed on the show grounds.</w:t>
      </w:r>
    </w:p>
    <w:p w:rsidR="00623B8A" w:rsidRDefault="00C55796" w:rsidP="00623B8A">
      <w:r>
        <w:t>10</w:t>
      </w:r>
      <w:r w:rsidR="00623B8A">
        <w:t>.</w:t>
      </w:r>
      <w:r w:rsidR="00623B8A">
        <w:tab/>
        <w:t>In cases of severe weather, the following will apply:</w:t>
      </w:r>
    </w:p>
    <w:p w:rsidR="00623B8A" w:rsidRDefault="00623B8A" w:rsidP="00623B8A">
      <w:r>
        <w:lastRenderedPageBreak/>
        <w:t>a.</w:t>
      </w:r>
      <w:r w:rsidR="00C55796">
        <w:tab/>
        <w:t>If there is lighting, we</w:t>
      </w:r>
      <w:r>
        <w:t xml:space="preserve"> will make the ruling on whether to continue or cancel the show depending on the proximity of the strikes.</w:t>
      </w:r>
    </w:p>
    <w:p w:rsidR="00623B8A" w:rsidRDefault="00C70ABC" w:rsidP="00623B8A">
      <w:r>
        <w:t>b</w:t>
      </w:r>
      <w:r w:rsidR="00623B8A">
        <w:t>.</w:t>
      </w:r>
      <w:r w:rsidR="00623B8A">
        <w:tab/>
        <w:t>A show wil</w:t>
      </w:r>
      <w:r w:rsidR="005C6660">
        <w:t xml:space="preserve">l be cancelled if the </w:t>
      </w:r>
      <w:r w:rsidR="00623B8A">
        <w:t>arena is under a Hurricane Warning.</w:t>
      </w:r>
    </w:p>
    <w:p w:rsidR="00623B8A" w:rsidRPr="00CA6C6A" w:rsidRDefault="00C70ABC" w:rsidP="00623B8A">
      <w:r>
        <w:t>12</w:t>
      </w:r>
      <w:r w:rsidR="00623B8A">
        <w:t>.</w:t>
      </w:r>
      <w:r w:rsidR="00623B8A">
        <w:tab/>
      </w:r>
      <w:r w:rsidR="00623B8A" w:rsidRPr="00CA6C6A">
        <w:t xml:space="preserve">Dogs must be on a leash or tied at all times.  Owners of </w:t>
      </w:r>
      <w:proofErr w:type="gramStart"/>
      <w:r w:rsidR="00623B8A" w:rsidRPr="00CA6C6A">
        <w:t>dogs</w:t>
      </w:r>
      <w:proofErr w:type="gramEnd"/>
      <w:r w:rsidR="00623B8A" w:rsidRPr="00CA6C6A">
        <w:t xml:space="preserve"> who create a noise problem or are a danger to pa</w:t>
      </w:r>
      <w:r w:rsidR="008C5413" w:rsidRPr="00CA6C6A">
        <w:t>ssers</w:t>
      </w:r>
      <w:r w:rsidR="00623B8A" w:rsidRPr="00CA6C6A">
        <w:t>by, will be asked to control the dog or leave the show.</w:t>
      </w:r>
    </w:p>
    <w:p w:rsidR="00623B8A" w:rsidRDefault="00C70ABC" w:rsidP="00623B8A">
      <w:r>
        <w:t>13</w:t>
      </w:r>
      <w:r w:rsidR="00623B8A">
        <w:t>.</w:t>
      </w:r>
      <w:r w:rsidR="00623B8A">
        <w:tab/>
        <w:t>Horses a</w:t>
      </w:r>
      <w:r w:rsidR="00C00A24">
        <w:t>re not to be tied to any fences, gates, etc.</w:t>
      </w:r>
      <w:r w:rsidR="00623B8A">
        <w:t xml:space="preserve">  Horses must </w:t>
      </w:r>
      <w:r w:rsidR="00C00A24">
        <w:t xml:space="preserve">be securely tied at all times. </w:t>
      </w:r>
    </w:p>
    <w:p w:rsidR="00623B8A" w:rsidRDefault="00C70ABC" w:rsidP="00623B8A">
      <w:r>
        <w:t>14</w:t>
      </w:r>
      <w:r w:rsidR="00623B8A">
        <w:t>.</w:t>
      </w:r>
      <w:r w:rsidR="00623B8A">
        <w:tab/>
        <w:t>A downed pole in any event and a downed barrel in any event except for the hairpin will result in a 5 second penalty.</w:t>
      </w:r>
    </w:p>
    <w:p w:rsidR="00623B8A" w:rsidRPr="00360156" w:rsidRDefault="00C70ABC" w:rsidP="00623B8A">
      <w:pPr>
        <w:rPr>
          <w:b/>
        </w:rPr>
      </w:pPr>
      <w:r>
        <w:t>15</w:t>
      </w:r>
      <w:r w:rsidR="00623B8A">
        <w:t>.</w:t>
      </w:r>
      <w:r w:rsidR="00623B8A">
        <w:tab/>
        <w:t xml:space="preserve">A </w:t>
      </w:r>
      <w:r w:rsidR="00623B8A" w:rsidRPr="00203FA5">
        <w:rPr>
          <w:b/>
        </w:rPr>
        <w:t xml:space="preserve">downed </w:t>
      </w:r>
      <w:r w:rsidR="003804B8" w:rsidRPr="00203FA5">
        <w:rPr>
          <w:b/>
        </w:rPr>
        <w:t>or crushed cone</w:t>
      </w:r>
      <w:r w:rsidR="003804B8">
        <w:t xml:space="preserve"> in any event including</w:t>
      </w:r>
      <w:r w:rsidR="00623B8A">
        <w:t xml:space="preserve"> a </w:t>
      </w:r>
      <w:r w:rsidR="00623B8A" w:rsidRPr="00203FA5">
        <w:rPr>
          <w:b/>
        </w:rPr>
        <w:t>downed barrel</w:t>
      </w:r>
      <w:r w:rsidR="00623B8A">
        <w:t xml:space="preserve"> in the hairpin will result in disqualification for that event.</w:t>
      </w:r>
      <w:r w:rsidR="00203FA5">
        <w:t xml:space="preserve"> </w:t>
      </w:r>
      <w:proofErr w:type="gramStart"/>
      <w:r w:rsidR="00203FA5" w:rsidRPr="00203FA5">
        <w:rPr>
          <w:b/>
        </w:rPr>
        <w:t>If cone is hit and falls over</w:t>
      </w:r>
      <w:r w:rsidR="00203FA5">
        <w:t xml:space="preserve"> and then </w:t>
      </w:r>
      <w:r w:rsidR="00360156">
        <w:t>back up, still disqualification.</w:t>
      </w:r>
      <w:proofErr w:type="gramEnd"/>
      <w:r w:rsidR="00360156">
        <w:t xml:space="preserve">  </w:t>
      </w:r>
      <w:proofErr w:type="gramStart"/>
      <w:r w:rsidR="00360156">
        <w:t xml:space="preserve">If the cone </w:t>
      </w:r>
      <w:r w:rsidR="00360156" w:rsidRPr="00360156">
        <w:rPr>
          <w:b/>
        </w:rPr>
        <w:t>is touched at all</w:t>
      </w:r>
      <w:r w:rsidR="00360156">
        <w:t xml:space="preserve"> by the horse or rider/Disqualification will occur.</w:t>
      </w:r>
      <w:proofErr w:type="gramEnd"/>
      <w:r w:rsidR="00360156">
        <w:t xml:space="preserve"> </w:t>
      </w:r>
      <w:r w:rsidR="00360156" w:rsidRPr="00360156">
        <w:rPr>
          <w:b/>
        </w:rPr>
        <w:t>If rider jumps cone or cone goes between the legs of the horse, Disqualification will occur.</w:t>
      </w:r>
    </w:p>
    <w:p w:rsidR="00623B8A" w:rsidRDefault="00360156" w:rsidP="00623B8A">
      <w:r>
        <w:t>16</w:t>
      </w:r>
      <w:r w:rsidR="00623B8A">
        <w:t>.</w:t>
      </w:r>
      <w:r w:rsidR="00623B8A">
        <w:tab/>
        <w:t xml:space="preserve">A rider who intentionally knocks down an obstacle in addition to being </w:t>
      </w:r>
      <w:proofErr w:type="gramStart"/>
      <w:r w:rsidR="00623B8A">
        <w:t>disqualified,</w:t>
      </w:r>
      <w:proofErr w:type="gramEnd"/>
      <w:r w:rsidR="00623B8A">
        <w:t xml:space="preserve"> will receive a ver</w:t>
      </w:r>
      <w:r w:rsidR="00DA7C76">
        <w:t>bal warning for the first offens</w:t>
      </w:r>
      <w:r w:rsidR="00623B8A">
        <w:t>e, a loss of all points ear</w:t>
      </w:r>
      <w:r w:rsidR="00DA7C76">
        <w:t>ned that day for a second offens</w:t>
      </w:r>
      <w:r w:rsidR="009F3B1C">
        <w:t>e and loss of all points/places for season</w:t>
      </w:r>
      <w:r w:rsidR="00DA7C76">
        <w:t xml:space="preserve"> for the third offense.  Offens</w:t>
      </w:r>
      <w:r w:rsidR="00623B8A">
        <w:t>es accumulate throughout the show year.</w:t>
      </w:r>
    </w:p>
    <w:p w:rsidR="00623B8A" w:rsidRDefault="00360156" w:rsidP="00623B8A">
      <w:r>
        <w:t>17</w:t>
      </w:r>
      <w:r w:rsidR="00623B8A">
        <w:t>.</w:t>
      </w:r>
      <w:r w:rsidR="00623B8A">
        <w:tab/>
        <w:t>Events must be run according to the patterns below or the mirror image thereof.  Pattern distances not noted below will be determined and must remain fixed throughout an entire class.</w:t>
      </w:r>
    </w:p>
    <w:p w:rsidR="00623B8A" w:rsidRDefault="00360156" w:rsidP="00623B8A">
      <w:r>
        <w:t>18</w:t>
      </w:r>
      <w:r w:rsidR="00623B8A">
        <w:t>.</w:t>
      </w:r>
      <w:r w:rsidR="00623B8A">
        <w:tab/>
        <w:t xml:space="preserve">A broken pattern will result in disqualification for that event.  </w:t>
      </w:r>
      <w:r w:rsidR="00BF2C7B">
        <w:t>A broken pattern is defined as:</w:t>
      </w:r>
      <w:r w:rsidR="002D72D1">
        <w:t xml:space="preserve">  If a rider breaks forward motion the event will be considered a no time. Example: if you have to</w:t>
      </w:r>
      <w:r w:rsidR="005C5AF4">
        <w:t xml:space="preserve"> stop</w:t>
      </w:r>
      <w:proofErr w:type="gramStart"/>
      <w:r w:rsidR="005C5AF4">
        <w:t>,</w:t>
      </w:r>
      <w:r w:rsidR="00AF68EA">
        <w:t xml:space="preserve">  </w:t>
      </w:r>
      <w:r w:rsidR="002D72D1">
        <w:t>ba</w:t>
      </w:r>
      <w:r w:rsidR="00BF02F9">
        <w:t>ck</w:t>
      </w:r>
      <w:proofErr w:type="gramEnd"/>
      <w:r w:rsidR="00BF02F9">
        <w:t xml:space="preserve"> up your horse or turn around a no time will be given for that event.</w:t>
      </w:r>
    </w:p>
    <w:p w:rsidR="008A1BF7" w:rsidRDefault="00360156" w:rsidP="00623B8A">
      <w:r>
        <w:t>19</w:t>
      </w:r>
      <w:r w:rsidR="008A1BF7">
        <w:t>.  Riders must enter arena through the in- gate and exit through the out-gate</w:t>
      </w:r>
      <w:proofErr w:type="gramStart"/>
      <w:r w:rsidR="008A1BF7">
        <w:t>,  Any</w:t>
      </w:r>
      <w:proofErr w:type="gramEnd"/>
      <w:r w:rsidR="008A1BF7">
        <w:t xml:space="preserve"> delineation of such rider will be given a no time for that event.  A rider may be assisted/walk into the arena and mount horse once inside arena but must enter through the in-gate alley only.</w:t>
      </w:r>
    </w:p>
    <w:p w:rsidR="008047BB" w:rsidRDefault="00360156" w:rsidP="00C41727">
      <w:r>
        <w:t>20</w:t>
      </w:r>
      <w:r w:rsidR="00AF68EA">
        <w:t xml:space="preserve">. A waiver must be signed if you </w:t>
      </w:r>
      <w:r w:rsidR="00AF68EA" w:rsidRPr="00AF68EA">
        <w:rPr>
          <w:b/>
        </w:rPr>
        <w:t>do not</w:t>
      </w:r>
      <w:r w:rsidR="00AF68EA">
        <w:t xml:space="preserve"> want your name/</w:t>
      </w:r>
      <w:proofErr w:type="spellStart"/>
      <w:r w:rsidR="00AF68EA">
        <w:t>childs</w:t>
      </w:r>
      <w:proofErr w:type="spellEnd"/>
      <w:r w:rsidR="004A1BDF">
        <w:t xml:space="preserve"> </w:t>
      </w:r>
      <w:proofErr w:type="gramStart"/>
      <w:r w:rsidR="004A1BDF">
        <w:t>name ,</w:t>
      </w:r>
      <w:proofErr w:type="gramEnd"/>
      <w:r w:rsidR="004A1BDF">
        <w:t xml:space="preserve"> picture on social media or any adve</w:t>
      </w:r>
      <w:r w:rsidR="007B74C0">
        <w:t>rtisement referring to our show</w:t>
      </w:r>
      <w:r w:rsidR="005C6660">
        <w:t>.</w:t>
      </w:r>
    </w:p>
    <w:p w:rsidR="008C5413" w:rsidRDefault="00360156" w:rsidP="00C41727">
      <w:r>
        <w:t>21</w:t>
      </w:r>
      <w:r w:rsidR="008C5413">
        <w:t>. No ATV’s</w:t>
      </w:r>
      <w:proofErr w:type="gramStart"/>
      <w:r w:rsidR="008C5413">
        <w:t>,4</w:t>
      </w:r>
      <w:proofErr w:type="gramEnd"/>
      <w:r w:rsidR="008C5413">
        <w:t xml:space="preserve">-wheelers, quads, side-by-side, golf carts, etc.  </w:t>
      </w:r>
      <w:proofErr w:type="gramStart"/>
      <w:r w:rsidR="008C5413">
        <w:t>Permitted on show grounds.</w:t>
      </w:r>
      <w:proofErr w:type="gramEnd"/>
    </w:p>
    <w:p w:rsidR="00AD7BCE" w:rsidRDefault="00404FF6" w:rsidP="00C41727">
      <w:r>
        <w:t xml:space="preserve">22.  </w:t>
      </w:r>
      <w:r w:rsidRPr="00404FF6">
        <w:rPr>
          <w:b/>
        </w:rPr>
        <w:t xml:space="preserve">If there needs to be a review of a </w:t>
      </w:r>
      <w:proofErr w:type="gramStart"/>
      <w:r w:rsidRPr="00404FF6">
        <w:rPr>
          <w:b/>
        </w:rPr>
        <w:t>riders</w:t>
      </w:r>
      <w:proofErr w:type="gramEnd"/>
      <w:r w:rsidRPr="00404FF6">
        <w:rPr>
          <w:b/>
        </w:rPr>
        <w:t xml:space="preserve"> time/event reg</w:t>
      </w:r>
      <w:r w:rsidR="009376B7">
        <w:rPr>
          <w:b/>
        </w:rPr>
        <w:t>arding Disqualification/Good call</w:t>
      </w:r>
      <w:r w:rsidRPr="00404FF6">
        <w:rPr>
          <w:b/>
        </w:rPr>
        <w:t>… Only video will be reviewed to dispute the call.  Three people will be chosen to make the final decision of the video.  If after the final decision is made and the Rider/Family/</w:t>
      </w:r>
      <w:proofErr w:type="spellStart"/>
      <w:r w:rsidRPr="00404FF6">
        <w:rPr>
          <w:b/>
        </w:rPr>
        <w:t>etc</w:t>
      </w:r>
      <w:proofErr w:type="spellEnd"/>
      <w:r w:rsidRPr="00404FF6">
        <w:rPr>
          <w:b/>
        </w:rPr>
        <w:t xml:space="preserve"> continues to argue or show disrespect, they will be asked to leave the show grounds and never to return.</w:t>
      </w:r>
      <w:r w:rsidR="009376B7">
        <w:rPr>
          <w:b/>
        </w:rPr>
        <w:t xml:space="preserve">  </w:t>
      </w:r>
    </w:p>
    <w:p w:rsidR="00F76D20" w:rsidRDefault="00F76D20" w:rsidP="002824FA">
      <w:pPr>
        <w:ind w:left="2880" w:firstLine="720"/>
        <w:rPr>
          <w:b/>
          <w:sz w:val="32"/>
          <w:szCs w:val="32"/>
        </w:rPr>
      </w:pPr>
    </w:p>
    <w:p w:rsidR="00E527A5" w:rsidRDefault="00E527A5" w:rsidP="002824FA">
      <w:pPr>
        <w:ind w:left="2880" w:firstLine="720"/>
        <w:rPr>
          <w:b/>
          <w:sz w:val="32"/>
          <w:szCs w:val="32"/>
        </w:rPr>
      </w:pPr>
    </w:p>
    <w:p w:rsidR="00F76D20" w:rsidRDefault="00F76D20" w:rsidP="00F76D20"/>
    <w:p w:rsidR="00154C98" w:rsidRDefault="00154C98" w:rsidP="004E4E91">
      <w:pPr>
        <w:pBdr>
          <w:bottom w:val="single" w:sz="6" w:space="1" w:color="auto"/>
        </w:pBdr>
      </w:pPr>
    </w:p>
    <w:p w:rsidR="00BF02F9" w:rsidRPr="004E4E91" w:rsidRDefault="00BF02F9" w:rsidP="004E4E91"/>
    <w:p w:rsidR="004E4E91" w:rsidRPr="004E4E91" w:rsidRDefault="004E4E91" w:rsidP="004E4E91"/>
    <w:p w:rsidR="004E4E91" w:rsidRPr="003225F3" w:rsidRDefault="004E4E91" w:rsidP="004E4E91">
      <w:pPr>
        <w:rPr>
          <w:b/>
        </w:rPr>
      </w:pPr>
      <w:r w:rsidRPr="003225F3">
        <w:rPr>
          <w:b/>
        </w:rPr>
        <w:t>FLORIDA STATUTES</w:t>
      </w:r>
      <w:r w:rsidRPr="003225F3">
        <w:rPr>
          <w:b/>
        </w:rPr>
        <w:br/>
        <w:t>TITLE XLV TORTS</w:t>
      </w:r>
      <w:r w:rsidRPr="003225F3">
        <w:rPr>
          <w:b/>
        </w:rPr>
        <w:br/>
        <w:t>CHAPTER 773 EQUINE ACTIVITIES</w:t>
      </w:r>
    </w:p>
    <w:p w:rsidR="004E4E91" w:rsidRPr="004E4E91" w:rsidRDefault="004E4E91" w:rsidP="004E4E91">
      <w:r w:rsidRPr="004E4E91">
        <w:rPr>
          <w:b/>
          <w:bCs/>
        </w:rPr>
        <w:t xml:space="preserve">773.01 Definitions. </w:t>
      </w:r>
      <w:r w:rsidRPr="004E4E91">
        <w:rPr>
          <w:b/>
          <w:bCs/>
        </w:rPr>
        <w:br/>
        <w:t>As used in §§ 773.01-773.05:</w:t>
      </w:r>
      <w:r w:rsidRPr="004E4E91">
        <w:t xml:space="preserve"> </w:t>
      </w:r>
    </w:p>
    <w:p w:rsidR="004E4E91" w:rsidRPr="004E4E91" w:rsidRDefault="004E4E91" w:rsidP="004E4E91">
      <w:r w:rsidRPr="004E4E91">
        <w:t xml:space="preserve">(1) "Engages in an equine activity" means riding, training, assisting in veterinary treatment of, driving, or being a passenger upon an equine, whether mounted or unmounted, visiting or touring or utilizing an equine facility as part of an organized event or activity, or any person assisting a participant or show management. The term "engages in an equine activity" does not include being a spectator at an equine activity, except in cases where a spectator places himself in an unauthorized area. </w:t>
      </w:r>
    </w:p>
    <w:p w:rsidR="004E4E91" w:rsidRPr="004E4E91" w:rsidRDefault="004E4E91" w:rsidP="004E4E91">
      <w:r w:rsidRPr="004E4E91">
        <w:t xml:space="preserve">(2) "Equine" means a horse, pony, mule, or donkey. </w:t>
      </w:r>
    </w:p>
    <w:p w:rsidR="004E4E91" w:rsidRPr="004E4E91" w:rsidRDefault="004E4E91" w:rsidP="004E4E91">
      <w:r w:rsidRPr="004E4E91">
        <w:t xml:space="preserve">(3) "Equine activity" means: </w:t>
      </w:r>
      <w:r w:rsidRPr="004E4E91">
        <w:br/>
        <w:t xml:space="preserve">(a) Equine shows, fairs, competitions, performances, or parades that involve any or all breeds of equines and any of the equine disciplines including, but not limited to, dressage, hunter and jumper horse shows, grand prix jumping, three-day events, combined training, rodeos, riding, driving, pulling, cutting, polo, </w:t>
      </w:r>
      <w:proofErr w:type="spellStart"/>
      <w:r w:rsidRPr="004E4E91">
        <w:t>steeplechasing</w:t>
      </w:r>
      <w:proofErr w:type="spellEnd"/>
      <w:r w:rsidRPr="004E4E91">
        <w:t xml:space="preserve">, English and western performance riding, endurance trail riding, gymkhana games, and hunting. </w:t>
      </w:r>
    </w:p>
    <w:p w:rsidR="004E4E91" w:rsidRPr="004E4E91" w:rsidRDefault="004E4E91" w:rsidP="004E4E91">
      <w:r w:rsidRPr="004E4E91">
        <w:t xml:space="preserve">(b) Equine training or teaching activities or both. </w:t>
      </w:r>
    </w:p>
    <w:p w:rsidR="004E4E91" w:rsidRPr="004E4E91" w:rsidRDefault="004E4E91" w:rsidP="004E4E91">
      <w:r w:rsidRPr="004E4E91">
        <w:t xml:space="preserve">(c) Boarding, including normal daily care of an equine. </w:t>
      </w:r>
    </w:p>
    <w:p w:rsidR="004E4E91" w:rsidRPr="004E4E91" w:rsidRDefault="004E4E91" w:rsidP="004E4E91">
      <w:r w:rsidRPr="004E4E91">
        <w:t xml:space="preserve">(d) Riding, inspecting, or evaluating an equine belonging to another by a purchaser or an agent, whether or not the owner has received monetary consideration or other thing of value for the use of the equine or is permitting a prospective purchaser to ride, inspect, or evaluate it. </w:t>
      </w:r>
    </w:p>
    <w:p w:rsidR="004E4E91" w:rsidRPr="004E4E91" w:rsidRDefault="004E4E91" w:rsidP="004E4E91">
      <w:r w:rsidRPr="004E4E91">
        <w:t xml:space="preserve">(e) Rides, trips, hunts, or other equine activities of any type, no matter how informal or impromptu, </w:t>
      </w:r>
      <w:proofErr w:type="gramStart"/>
      <w:r w:rsidRPr="004E4E91">
        <w:t>that are</w:t>
      </w:r>
      <w:proofErr w:type="gramEnd"/>
      <w:r w:rsidRPr="004E4E91">
        <w:t xml:space="preserve"> sponsored by an equine activity sponsor. </w:t>
      </w:r>
    </w:p>
    <w:p w:rsidR="004E4E91" w:rsidRPr="004E4E91" w:rsidRDefault="004E4E91" w:rsidP="004E4E91">
      <w:r w:rsidRPr="004E4E91">
        <w:t xml:space="preserve">(f) Placing or replacing horseshoes or hoof trimming on an equine. </w:t>
      </w:r>
    </w:p>
    <w:p w:rsidR="004E4E91" w:rsidRPr="004E4E91" w:rsidRDefault="004E4E91" w:rsidP="004E4E91">
      <w:r w:rsidRPr="004E4E91">
        <w:t xml:space="preserve">(g) Providing or assisting in veterinary treatment. </w:t>
      </w:r>
    </w:p>
    <w:p w:rsidR="004E4E91" w:rsidRPr="004E4E91" w:rsidRDefault="004E4E91" w:rsidP="004E4E91">
      <w:r w:rsidRPr="004E4E91">
        <w:t xml:space="preserve">(4) "Equine activity sponsor" means an individual, group, club, partnership, or corporation, whether or not the sponsor is operating for profit or nonprofit, which sponsors, organizes, or provides the facilities </w:t>
      </w:r>
      <w:r w:rsidRPr="004E4E91">
        <w:lastRenderedPageBreak/>
        <w:t xml:space="preserve">for an equine activity, including, but not limited to: pony clubs, 4-H clubs, hunt clubs, riding clubs, school and college- sponsored classes, programs, and activities, therapeutic riding programs, stable and farm owners and operators, instructors, and promoters of equine facilities, including, but not limited to, farms, stables, clubhouses, pony ride strings, fairs, and arenas at which the activity is held. </w:t>
      </w:r>
    </w:p>
    <w:p w:rsidR="004E4E91" w:rsidRPr="004E4E91" w:rsidRDefault="004E4E91" w:rsidP="004E4E91">
      <w:r w:rsidRPr="004E4E91">
        <w:t xml:space="preserve">(5) "Equine professional" means a person engaged for compensation: </w:t>
      </w:r>
      <w:r w:rsidRPr="004E4E91">
        <w:br/>
        <w:t xml:space="preserve">(a) In instructing a participant or renting to a participant an equine for the purpose of riding, driving, or being a passenger upon the equine; </w:t>
      </w:r>
      <w:r w:rsidRPr="004E4E91">
        <w:br/>
        <w:t>(b) In renting equipment or tack to a participant</w:t>
      </w:r>
      <w:proofErr w:type="gramStart"/>
      <w:r w:rsidRPr="004E4E91">
        <w:t>;</w:t>
      </w:r>
      <w:proofErr w:type="gramEnd"/>
      <w:r w:rsidRPr="004E4E91">
        <w:br/>
        <w:t xml:space="preserve">(c) To provide daily care of horses boarded at an equine facility; or </w:t>
      </w:r>
      <w:r w:rsidRPr="004E4E91">
        <w:br/>
        <w:t xml:space="preserve">(d) To train an equine. </w:t>
      </w:r>
    </w:p>
    <w:p w:rsidR="004E4E91" w:rsidRPr="004E4E91" w:rsidRDefault="004E4E91" w:rsidP="004E4E91">
      <w:r w:rsidRPr="004E4E91">
        <w:t xml:space="preserve">(6) "Inherent risks of equine activities" means those dangers or conditions which are an integral part of equine activities, including, but not limited to: </w:t>
      </w:r>
      <w:r w:rsidRPr="004E4E91">
        <w:br/>
        <w:t xml:space="preserve">(a) </w:t>
      </w:r>
      <w:proofErr w:type="gramStart"/>
      <w:r w:rsidRPr="004E4E91">
        <w:t>The</w:t>
      </w:r>
      <w:proofErr w:type="gramEnd"/>
      <w:r w:rsidRPr="004E4E91">
        <w:t xml:space="preserve"> propensity of equines to behave in ways that may result in injury, harm, or death to persons on or around them. </w:t>
      </w:r>
      <w:r w:rsidRPr="004E4E91">
        <w:br/>
        <w:t xml:space="preserve">(b) The unpredictability of an equine's reaction to such things as sounds, sudden movement, and unfamiliar objects, persons, or other animals. </w:t>
      </w:r>
      <w:r w:rsidRPr="004E4E91">
        <w:br/>
        <w:t xml:space="preserve">(c) Certain hazards such as surface and subsurface conditions. </w:t>
      </w:r>
      <w:r w:rsidRPr="004E4E91">
        <w:br/>
        <w:t xml:space="preserve">(d) Collisions with other equines or objects. </w:t>
      </w:r>
      <w:r w:rsidRPr="004E4E91">
        <w:br/>
        <w:t xml:space="preserve">(e) The potential of a participant to act in a negligent manner that may contribute to injury to the participant or others, such as failing to maintain control over the animal or not acting within his or her ability. </w:t>
      </w:r>
    </w:p>
    <w:p w:rsidR="004E4E91" w:rsidRPr="004E4E91" w:rsidRDefault="004E4E91" w:rsidP="004E4E91">
      <w:r w:rsidRPr="004E4E91">
        <w:t xml:space="preserve">(7) "Participant" means any person, whether amateur or professional, who engages in an equine activity, whether or not a fee is paid to participate in the equine activity. </w:t>
      </w:r>
    </w:p>
    <w:p w:rsidR="004E4E91" w:rsidRPr="004E4E91" w:rsidRDefault="004E4E91" w:rsidP="004E4E91">
      <w:r w:rsidRPr="004E4E91">
        <w:rPr>
          <w:b/>
          <w:bCs/>
        </w:rPr>
        <w:t xml:space="preserve">773.02 General provisions. </w:t>
      </w:r>
    </w:p>
    <w:p w:rsidR="004E4E91" w:rsidRPr="004E4E91" w:rsidRDefault="004E4E91" w:rsidP="004E4E91">
      <w:r w:rsidRPr="004E4E91">
        <w:t xml:space="preserve">Except as provided in § 773.03, an equine activity sponsor, an equine professional, or any other person, which shall include a corporation or partnership, shall not be liable for an injury to or the death of a participant resulting from the inherent risks of equine activities and, except as provided in § 773.03, no participant nor any participant's representative shall have any claim against or recover from any equine activity sponsor, equine professional, or any other person for injury, loss, damage, or death of the participant resulting from any of the inherent risks of equine activities. </w:t>
      </w:r>
    </w:p>
    <w:p w:rsidR="004E4E91" w:rsidRPr="004E4E91" w:rsidRDefault="004E4E91" w:rsidP="004E4E91">
      <w:r w:rsidRPr="004E4E91">
        <w:t xml:space="preserve">773.03 Limitation on liability for equine activity; exceptions. </w:t>
      </w:r>
    </w:p>
    <w:p w:rsidR="004E4E91" w:rsidRPr="004E4E91" w:rsidRDefault="004E4E91" w:rsidP="004E4E91">
      <w:r w:rsidRPr="004E4E91">
        <w:t xml:space="preserve">(1) This section applies to the horseracing industry as defined in chapter 550. </w:t>
      </w:r>
    </w:p>
    <w:p w:rsidR="004E4E91" w:rsidRPr="004E4E91" w:rsidRDefault="004E4E91" w:rsidP="004E4E91">
      <w:r w:rsidRPr="004E4E91">
        <w:t xml:space="preserve">(2) Nothing in § 773.02 shall prevent or limit the liability of an equine activity sponsor, an equine professional, or any other person if the equine activity sponsor, equine professional, or person: </w:t>
      </w:r>
      <w:r w:rsidRPr="004E4E91">
        <w:br/>
        <w:t xml:space="preserve">(a) Provided the equipment or tack, and knew or should have known that the equipment or tack was faulty, and it was so faulty as to be totally or partially responsible for the injury; </w:t>
      </w:r>
      <w:r w:rsidRPr="004E4E91">
        <w:br/>
      </w:r>
      <w:r w:rsidRPr="004E4E91">
        <w:lastRenderedPageBreak/>
        <w:t xml:space="preserve">(b) Provided the equine and failed to make reasonable and prudent efforts to determine the ability of the participant to engage safely in the equine activity, or to determine the ability of the participant to safely manage the particular equine based on the participant's representation of his or her ability; </w:t>
      </w:r>
      <w:r w:rsidRPr="004E4E91">
        <w:br/>
        <w:t xml:space="preserve">(c) Owns, leases, rents, has authorized use of, or is otherwise in lawful possession and control of the land or facilities upon which the participant was injured, and the injury was due totally or in part, to a dangerous latent condition which was known to the equine activity sponsor, equine professional, or person and failed to post warning signs; </w:t>
      </w:r>
      <w:r w:rsidRPr="004E4E91">
        <w:br/>
        <w:t xml:space="preserve">(d) Commits an act or omission that a reasonably prudent person would not have done or omitted under the same or similar circumstances or that constitutes willful or wanton disregard for the safety of the participant, which act or omission was a proximate cause of the injury; or </w:t>
      </w:r>
      <w:r w:rsidRPr="004E4E91">
        <w:br/>
        <w:t xml:space="preserve">(e) Intentionally injures the participant. </w:t>
      </w:r>
    </w:p>
    <w:p w:rsidR="004E4E91" w:rsidRPr="004E4E91" w:rsidRDefault="004E4E91" w:rsidP="004E4E91">
      <w:r w:rsidRPr="004E4E91">
        <w:rPr>
          <w:b/>
          <w:bCs/>
        </w:rPr>
        <w:t>773.04 Posting and notification.</w:t>
      </w:r>
      <w:r w:rsidRPr="004E4E91">
        <w:t xml:space="preserve"> </w:t>
      </w:r>
    </w:p>
    <w:p w:rsidR="004E4E91" w:rsidRPr="004E4E91" w:rsidRDefault="004E4E91" w:rsidP="004E4E91">
      <w:r w:rsidRPr="004E4E91">
        <w:t xml:space="preserve">(1) Every equine activity sponsor and equine professional shall: </w:t>
      </w:r>
    </w:p>
    <w:p w:rsidR="004E4E91" w:rsidRPr="004E4E91" w:rsidRDefault="004E4E91" w:rsidP="004E4E91">
      <w:r w:rsidRPr="004E4E91">
        <w:t xml:space="preserve">(a) </w:t>
      </w:r>
      <w:r w:rsidRPr="004E4E91">
        <w:rPr>
          <w:b/>
          <w:bCs/>
        </w:rPr>
        <w:t xml:space="preserve">Post and maintain one or more signs which contain the warning notice specified in subsection (2). These signs shall be placed in a clearly visible location near to where the equine activity begins. The warning notice specified in subsection (2) shall appear on the sign in black letters, with each letter to be a minimum of 1 inch in height, with sufficient color contrast to be clearly distinguishable. </w:t>
      </w:r>
    </w:p>
    <w:p w:rsidR="004E4E91" w:rsidRPr="004E4E91" w:rsidRDefault="004E4E91" w:rsidP="004E4E91">
      <w:r w:rsidRPr="004E4E91">
        <w:t xml:space="preserve">(b) </w:t>
      </w:r>
      <w:r w:rsidRPr="004E4E91">
        <w:rPr>
          <w:b/>
          <w:bCs/>
        </w:rPr>
        <w:t>Give the participant a written document which the participant shall sign with the warning notice specified in subsection (2) clearly printed on it. Said written document may be used in lieu of posting the warning on the site of the equine activity sponsor's or equine professional's facility, and shall be given to any participant in an equine event not on the location of the equine activity sponsor's or equine professional's facility.</w:t>
      </w:r>
      <w:r w:rsidRPr="004E4E91">
        <w:t xml:space="preserve"> </w:t>
      </w:r>
    </w:p>
    <w:p w:rsidR="004E4E91" w:rsidRPr="004E4E91" w:rsidRDefault="004E4E91" w:rsidP="004E4E91">
      <w:r w:rsidRPr="004E4E91">
        <w:t xml:space="preserve">(2) The signs and document described in subsection (1) shall contain the following warning notice: </w:t>
      </w:r>
    </w:p>
    <w:p w:rsidR="004E4E91" w:rsidRPr="004E4E91" w:rsidRDefault="004E4E91" w:rsidP="004E4E91">
      <w:r w:rsidRPr="004E4E91">
        <w:rPr>
          <w:b/>
          <w:bCs/>
        </w:rPr>
        <w:t xml:space="preserve">WARNING </w:t>
      </w:r>
    </w:p>
    <w:p w:rsidR="004E4E91" w:rsidRPr="004E4E91" w:rsidRDefault="004E4E91" w:rsidP="004E4E91">
      <w:r w:rsidRPr="004E4E91">
        <w:rPr>
          <w:b/>
          <w:bCs/>
        </w:rPr>
        <w:t xml:space="preserve">Under Florida law, an equine activity sponsor or </w:t>
      </w:r>
      <w:r w:rsidRPr="004E4E91">
        <w:rPr>
          <w:b/>
          <w:bCs/>
        </w:rPr>
        <w:br/>
        <w:t xml:space="preserve">equine professional is not liable for an injury to, </w:t>
      </w:r>
      <w:r w:rsidRPr="004E4E91">
        <w:rPr>
          <w:b/>
          <w:bCs/>
        </w:rPr>
        <w:br/>
        <w:t xml:space="preserve">or the death of, a participant in equine activities </w:t>
      </w:r>
      <w:r w:rsidRPr="004E4E91">
        <w:rPr>
          <w:b/>
          <w:bCs/>
        </w:rPr>
        <w:br/>
        <w:t xml:space="preserve">resulting from the inherent risks of equine activities. </w:t>
      </w:r>
    </w:p>
    <w:p w:rsidR="004E4E91" w:rsidRPr="004E4E91" w:rsidRDefault="004E4E91" w:rsidP="004E4E91">
      <w:r w:rsidRPr="004E4E91">
        <w:rPr>
          <w:b/>
          <w:bCs/>
        </w:rPr>
        <w:t>773.05 Limitation on liability of persons making land available to public for recreational purposes.</w:t>
      </w:r>
      <w:r w:rsidRPr="004E4E91">
        <w:t xml:space="preserve"> </w:t>
      </w:r>
    </w:p>
    <w:p w:rsidR="004E4E91" w:rsidRPr="004E4E91" w:rsidRDefault="004E4E91" w:rsidP="004E4E91">
      <w:r w:rsidRPr="004E4E91">
        <w:t xml:space="preserve">Nothing in §§ 773.01-773.05 shall be construed to limit in any way the limitation of liability granted to private citizens who allow the public to use their land for recreational purposes, as provided in § 375.251. </w:t>
      </w:r>
    </w:p>
    <w:p w:rsidR="004E4E91" w:rsidRPr="004E4E91" w:rsidRDefault="004E4E91" w:rsidP="004E4E91">
      <w:proofErr w:type="gramStart"/>
      <w:r w:rsidRPr="004E4E91">
        <w:t>Enacted in 1993, amended in 2000.</w:t>
      </w:r>
      <w:proofErr w:type="gramEnd"/>
      <w:r w:rsidRPr="004E4E91">
        <w:br/>
      </w:r>
      <w:proofErr w:type="gramStart"/>
      <w:r w:rsidRPr="004E4E91">
        <w:t>Reviewed by AAHS in March 2001.</w:t>
      </w:r>
      <w:proofErr w:type="gramEnd"/>
    </w:p>
    <w:p w:rsidR="00EC207F" w:rsidRDefault="00B1274B" w:rsidP="00623B8A">
      <w:r>
        <w:lastRenderedPageBreak/>
        <w:t xml:space="preserve">    </w:t>
      </w:r>
      <w:r>
        <w:tab/>
      </w:r>
      <w:r>
        <w:tab/>
      </w:r>
      <w:r>
        <w:tab/>
      </w:r>
    </w:p>
    <w:p w:rsidR="00EC207F" w:rsidRDefault="00EC207F" w:rsidP="00623B8A"/>
    <w:p w:rsidR="00EC207F" w:rsidRDefault="00EC207F" w:rsidP="00623B8A"/>
    <w:p w:rsidR="00EC207F" w:rsidRDefault="00EC207F" w:rsidP="00623B8A"/>
    <w:p w:rsidR="00EC207F" w:rsidRDefault="00EC207F" w:rsidP="00623B8A"/>
    <w:p w:rsidR="00623B8A" w:rsidRPr="003225F3" w:rsidRDefault="00B1274B" w:rsidP="00623B8A">
      <w:pPr>
        <w:rPr>
          <w:b/>
          <w:sz w:val="32"/>
          <w:szCs w:val="32"/>
        </w:rPr>
      </w:pPr>
      <w:r w:rsidRPr="003225F3">
        <w:rPr>
          <w:b/>
          <w:sz w:val="32"/>
          <w:szCs w:val="32"/>
        </w:rPr>
        <w:t>Florida Equine Helmet Laws</w:t>
      </w:r>
    </w:p>
    <w:p w:rsidR="00B1274B" w:rsidRPr="00B1274B" w:rsidRDefault="00B1274B" w:rsidP="00B1274B">
      <w:pPr>
        <w:spacing w:after="0" w:line="240" w:lineRule="auto"/>
        <w:rPr>
          <w:rFonts w:ascii="Times New Roman" w:eastAsia="Times New Roman" w:hAnsi="Times New Roman" w:cs="Times New Roman"/>
          <w:sz w:val="24"/>
          <w:szCs w:val="24"/>
        </w:rPr>
      </w:pPr>
      <w:r w:rsidRPr="00B1274B">
        <w:rPr>
          <w:rFonts w:ascii="Times New Roman" w:eastAsia="Times New Roman" w:hAnsi="Times New Roman" w:cs="Times New Roman"/>
          <w:sz w:val="24"/>
          <w:szCs w:val="24"/>
        </w:rPr>
        <w:t xml:space="preserve">By David </w:t>
      </w:r>
      <w:proofErr w:type="spellStart"/>
      <w:r w:rsidRPr="00B1274B">
        <w:rPr>
          <w:rFonts w:ascii="Times New Roman" w:eastAsia="Times New Roman" w:hAnsi="Times New Roman" w:cs="Times New Roman"/>
          <w:sz w:val="24"/>
          <w:szCs w:val="24"/>
        </w:rPr>
        <w:t>Goguen</w:t>
      </w:r>
      <w:proofErr w:type="spellEnd"/>
      <w:r w:rsidRPr="00B1274B">
        <w:rPr>
          <w:rFonts w:ascii="Times New Roman" w:eastAsia="Times New Roman" w:hAnsi="Times New Roman" w:cs="Times New Roman"/>
          <w:sz w:val="24"/>
          <w:szCs w:val="24"/>
        </w:rPr>
        <w:t xml:space="preserve"> on June 8, 2009 1:09 PM </w:t>
      </w:r>
    </w:p>
    <w:p w:rsidR="00B1274B" w:rsidRPr="00B1274B" w:rsidRDefault="00B1274B" w:rsidP="00B1274B">
      <w:pPr>
        <w:spacing w:before="100" w:beforeAutospacing="1" w:after="100" w:afterAutospacing="1" w:line="240" w:lineRule="auto"/>
        <w:rPr>
          <w:rFonts w:ascii="Times New Roman" w:eastAsia="Times New Roman" w:hAnsi="Times New Roman" w:cs="Times New Roman"/>
          <w:sz w:val="24"/>
          <w:szCs w:val="24"/>
        </w:rPr>
      </w:pPr>
      <w:r w:rsidRPr="00B1274B">
        <w:rPr>
          <w:rFonts w:ascii="Times New Roman" w:eastAsia="Times New Roman" w:hAnsi="Times New Roman" w:cs="Times New Roman"/>
          <w:sz w:val="24"/>
          <w:szCs w:val="24"/>
        </w:rPr>
        <w:t>In Florida, horse riders aged 16 and younger will need to wear a helmet while on horseback on most public roads, trails, and other public property -- whether riding recreationally or taking equestrian lessons -- under a new law signed today by Governor Charlie Crist.</w:t>
      </w:r>
    </w:p>
    <w:p w:rsidR="00B1274B" w:rsidRPr="00B1274B" w:rsidRDefault="00B1274B" w:rsidP="00B1274B">
      <w:pPr>
        <w:spacing w:before="100" w:beforeAutospacing="1" w:after="100" w:afterAutospacing="1" w:line="240" w:lineRule="auto"/>
        <w:rPr>
          <w:rFonts w:ascii="Times New Roman" w:eastAsia="Times New Roman" w:hAnsi="Times New Roman" w:cs="Times New Roman"/>
          <w:sz w:val="24"/>
          <w:szCs w:val="24"/>
        </w:rPr>
      </w:pPr>
      <w:r w:rsidRPr="00B1274B">
        <w:rPr>
          <w:rFonts w:ascii="Times New Roman" w:eastAsia="Times New Roman" w:hAnsi="Times New Roman" w:cs="Times New Roman"/>
          <w:sz w:val="24"/>
          <w:szCs w:val="24"/>
        </w:rPr>
        <w:t>The new Florida equestrian helmet law is part of a renewed focus by U.S. lawmakers, on how to best utilize state laws to prevent the incidence of traumatic brain injury (TBI) that occur from falls during recreational activities like bicycle riding, skiing, and horseback riding.</w:t>
      </w:r>
    </w:p>
    <w:p w:rsidR="00B1274B" w:rsidRPr="00B1274B" w:rsidRDefault="00B1274B" w:rsidP="00B1274B">
      <w:pPr>
        <w:spacing w:before="100" w:beforeAutospacing="1" w:after="100" w:afterAutospacing="1" w:line="240" w:lineRule="auto"/>
        <w:rPr>
          <w:rFonts w:ascii="Times New Roman" w:eastAsia="Times New Roman" w:hAnsi="Times New Roman" w:cs="Times New Roman"/>
          <w:sz w:val="24"/>
          <w:szCs w:val="24"/>
        </w:rPr>
      </w:pPr>
      <w:r w:rsidRPr="00B1274B">
        <w:rPr>
          <w:rFonts w:ascii="Times New Roman" w:eastAsia="Times New Roman" w:hAnsi="Times New Roman" w:cs="Times New Roman"/>
          <w:sz w:val="24"/>
          <w:szCs w:val="24"/>
        </w:rPr>
        <w:t xml:space="preserve">The Florida law is being referred to as "Nicole's Law," named for a 12-year-old girl from Loxahatchee, Florida who died in June 2006 after she was thrown from a horse, according to a </w:t>
      </w:r>
      <w:hyperlink r:id="rId7" w:history="1">
        <w:r w:rsidRPr="00B1274B">
          <w:rPr>
            <w:rFonts w:ascii="Times New Roman" w:eastAsia="Times New Roman" w:hAnsi="Times New Roman" w:cs="Times New Roman"/>
            <w:color w:val="0000FF"/>
            <w:sz w:val="24"/>
            <w:szCs w:val="24"/>
            <w:u w:val="single"/>
          </w:rPr>
          <w:t>Press Release</w:t>
        </w:r>
      </w:hyperlink>
      <w:r w:rsidRPr="00B1274B">
        <w:rPr>
          <w:rFonts w:ascii="Times New Roman" w:eastAsia="Times New Roman" w:hAnsi="Times New Roman" w:cs="Times New Roman"/>
          <w:sz w:val="24"/>
          <w:szCs w:val="24"/>
        </w:rPr>
        <w:t xml:space="preserve"> from the Office of the Florida Governor: "[This] legislation creates safety standards to minimize the number of serious or fatal head injuries to Florida youth sustained during equestrian activities and recreation." </w:t>
      </w:r>
    </w:p>
    <w:p w:rsidR="00B1274B" w:rsidRPr="00B1274B" w:rsidRDefault="00B1274B" w:rsidP="00B1274B">
      <w:pPr>
        <w:spacing w:before="100" w:beforeAutospacing="1" w:after="100" w:afterAutospacing="1" w:line="240" w:lineRule="auto"/>
        <w:rPr>
          <w:rFonts w:ascii="Times New Roman" w:eastAsia="Times New Roman" w:hAnsi="Times New Roman" w:cs="Times New Roman"/>
          <w:sz w:val="24"/>
          <w:szCs w:val="24"/>
        </w:rPr>
      </w:pPr>
      <w:r w:rsidRPr="00B1274B">
        <w:rPr>
          <w:rFonts w:ascii="Times New Roman" w:eastAsia="Times New Roman" w:hAnsi="Times New Roman" w:cs="Times New Roman"/>
          <w:sz w:val="24"/>
          <w:szCs w:val="24"/>
        </w:rPr>
        <w:t xml:space="preserve">"Nicole's Law" requires use of protective headgear by horse riders 16 years-old and younger, who are riding on or in public roads, right-of-ways, equestrian trails, recreation trails, parks, nature preserves, schools, or "any other publicly owned or controlled property," according to the </w:t>
      </w:r>
      <w:hyperlink r:id="rId8" w:history="1">
        <w:r w:rsidRPr="00B1274B">
          <w:rPr>
            <w:rFonts w:ascii="Times New Roman" w:eastAsia="Times New Roman" w:hAnsi="Times New Roman" w:cs="Times New Roman"/>
            <w:color w:val="0000FF"/>
            <w:sz w:val="24"/>
            <w:szCs w:val="24"/>
            <w:u w:val="single"/>
          </w:rPr>
          <w:t>Office of the Florida Governor</w:t>
        </w:r>
      </w:hyperlink>
      <w:r w:rsidRPr="00B1274B">
        <w:rPr>
          <w:rFonts w:ascii="Times New Roman" w:eastAsia="Times New Roman" w:hAnsi="Times New Roman" w:cs="Times New Roman"/>
          <w:sz w:val="24"/>
          <w:szCs w:val="24"/>
        </w:rPr>
        <w:t>.</w:t>
      </w:r>
    </w:p>
    <w:p w:rsidR="00B1274B" w:rsidRDefault="00B1274B" w:rsidP="00B1274B">
      <w:pPr>
        <w:spacing w:before="100" w:beforeAutospacing="1" w:after="100" w:afterAutospacing="1" w:line="240" w:lineRule="auto"/>
        <w:rPr>
          <w:rFonts w:ascii="Times New Roman" w:eastAsia="Times New Roman" w:hAnsi="Times New Roman" w:cs="Times New Roman"/>
          <w:sz w:val="24"/>
          <w:szCs w:val="24"/>
        </w:rPr>
      </w:pPr>
      <w:r w:rsidRPr="00B1274B">
        <w:rPr>
          <w:rFonts w:ascii="Times New Roman" w:eastAsia="Times New Roman" w:hAnsi="Times New Roman" w:cs="Times New Roman"/>
          <w:sz w:val="24"/>
          <w:szCs w:val="24"/>
        </w:rPr>
        <w:t>But "Nicole's Law" does provide exceptions to the helmet requirement for horse riders aged 16 and younger who are practicing for or competing in rodeos and parades where helmets aren't typically worn, or are riding on private land.</w:t>
      </w:r>
    </w:p>
    <w:p w:rsidR="00B1274B" w:rsidRDefault="00B1274B" w:rsidP="00623B8A">
      <w:pPr>
        <w:rPr>
          <w:sz w:val="32"/>
          <w:szCs w:val="32"/>
        </w:rPr>
      </w:pPr>
    </w:p>
    <w:p w:rsidR="00B1274B" w:rsidRPr="00B1274B" w:rsidRDefault="00B1274B" w:rsidP="00623B8A"/>
    <w:p w:rsidR="00623B8A" w:rsidRDefault="00623B8A" w:rsidP="00623B8A">
      <w:pPr>
        <w:widowControl w:val="0"/>
        <w:overflowPunct w:val="0"/>
        <w:autoSpaceDE w:val="0"/>
        <w:autoSpaceDN w:val="0"/>
        <w:adjustRightInd w:val="0"/>
        <w:spacing w:after="0" w:line="240" w:lineRule="auto"/>
        <w:ind w:right="-720"/>
      </w:pPr>
    </w:p>
    <w:p w:rsidR="00623B8A" w:rsidRDefault="00623B8A" w:rsidP="00623B8A">
      <w:pPr>
        <w:widowControl w:val="0"/>
        <w:overflowPunct w:val="0"/>
        <w:autoSpaceDE w:val="0"/>
        <w:autoSpaceDN w:val="0"/>
        <w:adjustRightInd w:val="0"/>
        <w:spacing w:after="0" w:line="240" w:lineRule="auto"/>
        <w:ind w:right="-720"/>
      </w:pPr>
    </w:p>
    <w:p w:rsidR="00623B8A" w:rsidRDefault="00623B8A" w:rsidP="00623B8A">
      <w:pPr>
        <w:widowControl w:val="0"/>
        <w:overflowPunct w:val="0"/>
        <w:autoSpaceDE w:val="0"/>
        <w:autoSpaceDN w:val="0"/>
        <w:adjustRightInd w:val="0"/>
        <w:spacing w:after="0" w:line="240" w:lineRule="auto"/>
        <w:ind w:right="-720"/>
      </w:pPr>
    </w:p>
    <w:p w:rsidR="00623B8A" w:rsidRDefault="00623B8A" w:rsidP="00623B8A">
      <w:pPr>
        <w:widowControl w:val="0"/>
        <w:overflowPunct w:val="0"/>
        <w:autoSpaceDE w:val="0"/>
        <w:autoSpaceDN w:val="0"/>
        <w:adjustRightInd w:val="0"/>
        <w:spacing w:after="0" w:line="240" w:lineRule="auto"/>
        <w:ind w:right="-720"/>
      </w:pPr>
    </w:p>
    <w:p w:rsidR="00623B8A" w:rsidRDefault="00623B8A" w:rsidP="00623B8A">
      <w:pPr>
        <w:widowControl w:val="0"/>
        <w:overflowPunct w:val="0"/>
        <w:autoSpaceDE w:val="0"/>
        <w:autoSpaceDN w:val="0"/>
        <w:adjustRightInd w:val="0"/>
        <w:spacing w:after="0" w:line="240" w:lineRule="auto"/>
        <w:ind w:right="-720"/>
      </w:pPr>
    </w:p>
    <w:p w:rsidR="00733DCD" w:rsidRPr="00457C6B" w:rsidRDefault="00457C6B" w:rsidP="00457C6B">
      <w:pPr>
        <w:widowControl w:val="0"/>
        <w:overflowPunct w:val="0"/>
        <w:autoSpaceDE w:val="0"/>
        <w:autoSpaceDN w:val="0"/>
        <w:adjustRightInd w:val="0"/>
        <w:spacing w:after="0" w:line="240" w:lineRule="auto"/>
        <w:ind w:right="-720"/>
        <w:rPr>
          <w:rFonts w:ascii="Times New Roman" w:eastAsia="Times New Roman" w:hAnsi="Times New Roman" w:cs="Times New Roman"/>
          <w:kern w:val="28"/>
          <w:sz w:val="20"/>
          <w:szCs w:val="20"/>
        </w:rPr>
      </w:pPr>
      <w:r>
        <w:lastRenderedPageBreak/>
        <w:t xml:space="preserve">                                                        </w:t>
      </w:r>
      <w:proofErr w:type="gramStart"/>
      <w:r w:rsidR="00733DCD">
        <w:rPr>
          <w:sz w:val="36"/>
          <w:szCs w:val="36"/>
        </w:rPr>
        <w:t>COMPLAINT  FORM</w:t>
      </w:r>
      <w:proofErr w:type="gramEnd"/>
    </w:p>
    <w:p w:rsidR="00EF450A" w:rsidRPr="00AF68EA" w:rsidRDefault="00EF450A" w:rsidP="00EF450A">
      <w:pPr>
        <w:rPr>
          <w:b/>
          <w:sz w:val="24"/>
          <w:szCs w:val="24"/>
        </w:rPr>
      </w:pPr>
      <w:r w:rsidRPr="00AF68EA">
        <w:rPr>
          <w:b/>
          <w:sz w:val="24"/>
          <w:szCs w:val="24"/>
        </w:rPr>
        <w:t>All complaints about any decisions concerning enforcement of rules must b</w:t>
      </w:r>
      <w:r w:rsidR="003A25BE">
        <w:rPr>
          <w:b/>
          <w:sz w:val="24"/>
          <w:szCs w:val="24"/>
        </w:rPr>
        <w:t xml:space="preserve">e submitted in writing to Donna </w:t>
      </w:r>
      <w:r>
        <w:rPr>
          <w:b/>
          <w:sz w:val="24"/>
          <w:szCs w:val="24"/>
        </w:rPr>
        <w:t>along with a $2</w:t>
      </w:r>
      <w:r w:rsidRPr="00AF68EA">
        <w:rPr>
          <w:b/>
          <w:sz w:val="24"/>
          <w:szCs w:val="24"/>
        </w:rPr>
        <w:t>0.00 deposit prior to the end of the show at which the dispute occurred.  .  If the compla</w:t>
      </w:r>
      <w:r>
        <w:rPr>
          <w:b/>
          <w:sz w:val="24"/>
          <w:szCs w:val="24"/>
        </w:rPr>
        <w:t>int is found to be valid, the $2</w:t>
      </w:r>
      <w:r w:rsidRPr="00AF68EA">
        <w:rPr>
          <w:b/>
          <w:sz w:val="24"/>
          <w:szCs w:val="24"/>
        </w:rPr>
        <w:t>0.00 will be refunded and the error will be corrected.  If the complaint is found to be inv</w:t>
      </w:r>
      <w:r w:rsidR="003A25BE">
        <w:rPr>
          <w:b/>
          <w:sz w:val="24"/>
          <w:szCs w:val="24"/>
        </w:rPr>
        <w:t>alid the show</w:t>
      </w:r>
      <w:r>
        <w:rPr>
          <w:b/>
          <w:sz w:val="24"/>
          <w:szCs w:val="24"/>
        </w:rPr>
        <w:t xml:space="preserve"> will retain the $2</w:t>
      </w:r>
      <w:r w:rsidRPr="00AF68EA">
        <w:rPr>
          <w:b/>
          <w:sz w:val="24"/>
          <w:szCs w:val="24"/>
        </w:rPr>
        <w:t>0.00.</w:t>
      </w:r>
    </w:p>
    <w:p w:rsidR="00EF450A" w:rsidRDefault="00EF450A">
      <w:pPr>
        <w:rPr>
          <w:sz w:val="36"/>
          <w:szCs w:val="36"/>
        </w:rPr>
      </w:pPr>
    </w:p>
    <w:p w:rsidR="00733DCD" w:rsidRDefault="00733DCD">
      <w:pPr>
        <w:rPr>
          <w:sz w:val="36"/>
          <w:szCs w:val="36"/>
        </w:rPr>
      </w:pPr>
      <w:r>
        <w:rPr>
          <w:sz w:val="36"/>
          <w:szCs w:val="36"/>
        </w:rPr>
        <w:t>Name_________________________ Date______________</w:t>
      </w:r>
    </w:p>
    <w:p w:rsidR="00733DCD" w:rsidRDefault="00733DCD">
      <w:pPr>
        <w:rPr>
          <w:sz w:val="36"/>
          <w:szCs w:val="36"/>
        </w:rPr>
      </w:pPr>
      <w:r>
        <w:rPr>
          <w:sz w:val="36"/>
          <w:szCs w:val="36"/>
        </w:rPr>
        <w:t>Nature of complaint:</w:t>
      </w:r>
    </w:p>
    <w:p w:rsidR="007146A4" w:rsidRDefault="00733DCD">
      <w:pPr>
        <w:rPr>
          <w:sz w:val="36"/>
          <w:szCs w:val="36"/>
        </w:rPr>
      </w:pPr>
      <w:r>
        <w:rPr>
          <w:sz w:val="36"/>
          <w:szCs w:val="36"/>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DCD" w:rsidRDefault="00733DCD">
      <w:pPr>
        <w:rPr>
          <w:sz w:val="36"/>
          <w:szCs w:val="36"/>
        </w:rPr>
      </w:pPr>
      <w:r>
        <w:rPr>
          <w:sz w:val="36"/>
          <w:szCs w:val="36"/>
        </w:rPr>
        <w:t xml:space="preserve">Amount </w:t>
      </w:r>
      <w:proofErr w:type="spellStart"/>
      <w:r>
        <w:rPr>
          <w:sz w:val="36"/>
          <w:szCs w:val="36"/>
        </w:rPr>
        <w:t>Pd</w:t>
      </w:r>
      <w:proofErr w:type="spellEnd"/>
      <w:r w:rsidR="00AF5292">
        <w:rPr>
          <w:sz w:val="36"/>
          <w:szCs w:val="36"/>
        </w:rPr>
        <w:t>_____</w:t>
      </w:r>
      <w:r w:rsidR="002271C7">
        <w:rPr>
          <w:sz w:val="36"/>
          <w:szCs w:val="36"/>
        </w:rPr>
        <w:tab/>
      </w:r>
      <w:proofErr w:type="spellStart"/>
      <w:r w:rsidR="002271C7">
        <w:rPr>
          <w:sz w:val="36"/>
          <w:szCs w:val="36"/>
        </w:rPr>
        <w:t>Am’t</w:t>
      </w:r>
      <w:proofErr w:type="spellEnd"/>
      <w:r w:rsidR="002271C7">
        <w:rPr>
          <w:sz w:val="36"/>
          <w:szCs w:val="36"/>
        </w:rPr>
        <w:t xml:space="preserve"> returned_____</w:t>
      </w:r>
      <w:proofErr w:type="spellStart"/>
      <w:r w:rsidR="002271C7">
        <w:rPr>
          <w:sz w:val="36"/>
          <w:szCs w:val="36"/>
        </w:rPr>
        <w:t>Am’t</w:t>
      </w:r>
      <w:proofErr w:type="spellEnd"/>
      <w:r w:rsidR="002271C7">
        <w:rPr>
          <w:sz w:val="36"/>
          <w:szCs w:val="36"/>
        </w:rPr>
        <w:t xml:space="preserve"> to Show</w:t>
      </w:r>
      <w:r>
        <w:rPr>
          <w:sz w:val="36"/>
          <w:szCs w:val="36"/>
        </w:rPr>
        <w:t>__</w:t>
      </w:r>
      <w:r w:rsidR="00AF5292">
        <w:rPr>
          <w:sz w:val="36"/>
          <w:szCs w:val="36"/>
        </w:rPr>
        <w:t>__</w:t>
      </w:r>
    </w:p>
    <w:p w:rsidR="007146A4" w:rsidRDefault="007146A4">
      <w:pPr>
        <w:rPr>
          <w:sz w:val="36"/>
          <w:szCs w:val="36"/>
        </w:rPr>
      </w:pPr>
    </w:p>
    <w:p w:rsidR="007146A4" w:rsidRDefault="00AF5292">
      <w:pPr>
        <w:rPr>
          <w:sz w:val="36"/>
          <w:szCs w:val="36"/>
        </w:rPr>
      </w:pPr>
      <w:r>
        <w:rPr>
          <w:sz w:val="36"/>
          <w:szCs w:val="36"/>
        </w:rPr>
        <w:lastRenderedPageBreak/>
        <w:tab/>
      </w:r>
      <w:r>
        <w:rPr>
          <w:sz w:val="36"/>
          <w:szCs w:val="36"/>
        </w:rPr>
        <w:tab/>
      </w:r>
      <w:r>
        <w:rPr>
          <w:sz w:val="36"/>
          <w:szCs w:val="36"/>
        </w:rPr>
        <w:tab/>
      </w:r>
      <w:r w:rsidR="00733DCD">
        <w:rPr>
          <w:sz w:val="36"/>
          <w:szCs w:val="36"/>
        </w:rPr>
        <w:tab/>
      </w:r>
      <w:r w:rsidR="007146A4">
        <w:rPr>
          <w:sz w:val="36"/>
          <w:szCs w:val="36"/>
        </w:rPr>
        <w:t>SOCIAL MEDIA WAIVER</w:t>
      </w:r>
    </w:p>
    <w:p w:rsidR="007146A4" w:rsidRDefault="007146A4">
      <w:pPr>
        <w:rPr>
          <w:sz w:val="36"/>
          <w:szCs w:val="36"/>
        </w:rPr>
      </w:pPr>
    </w:p>
    <w:p w:rsidR="007146A4" w:rsidRDefault="007146A4">
      <w:pPr>
        <w:rPr>
          <w:sz w:val="36"/>
          <w:szCs w:val="36"/>
        </w:rPr>
      </w:pPr>
    </w:p>
    <w:p w:rsidR="007146A4" w:rsidRDefault="00F6294D">
      <w:pPr>
        <w:rPr>
          <w:sz w:val="36"/>
          <w:szCs w:val="36"/>
        </w:rPr>
      </w:pPr>
      <w:r>
        <w:rPr>
          <w:sz w:val="36"/>
          <w:szCs w:val="36"/>
        </w:rPr>
        <w:t>I _____________________ (parent) of</w:t>
      </w:r>
      <w:r w:rsidR="007146A4">
        <w:rPr>
          <w:sz w:val="36"/>
          <w:szCs w:val="36"/>
        </w:rPr>
        <w:t xml:space="preserve"> ___________________,</w:t>
      </w:r>
    </w:p>
    <w:p w:rsidR="00F6294D" w:rsidRDefault="00F6294D">
      <w:pPr>
        <w:rPr>
          <w:sz w:val="36"/>
          <w:szCs w:val="36"/>
        </w:rPr>
      </w:pPr>
      <w:r>
        <w:rPr>
          <w:sz w:val="36"/>
          <w:szCs w:val="36"/>
        </w:rPr>
        <w:t>__________________,__________________,________________________________,___________________.</w:t>
      </w:r>
    </w:p>
    <w:p w:rsidR="00F6294D" w:rsidRDefault="00F6294D">
      <w:pPr>
        <w:rPr>
          <w:sz w:val="36"/>
          <w:szCs w:val="36"/>
        </w:rPr>
      </w:pPr>
      <w:r>
        <w:rPr>
          <w:sz w:val="36"/>
          <w:szCs w:val="36"/>
        </w:rPr>
        <w:t>Prefer not to have my/his or hers</w:t>
      </w:r>
      <w:proofErr w:type="gramStart"/>
      <w:r>
        <w:rPr>
          <w:sz w:val="36"/>
          <w:szCs w:val="36"/>
        </w:rPr>
        <w:t>,  name</w:t>
      </w:r>
      <w:proofErr w:type="gramEnd"/>
      <w:r>
        <w:rPr>
          <w:sz w:val="36"/>
          <w:szCs w:val="36"/>
        </w:rPr>
        <w:t xml:space="preserve"> and/or picture </w:t>
      </w:r>
      <w:r w:rsidR="00037991">
        <w:rPr>
          <w:sz w:val="36"/>
          <w:szCs w:val="36"/>
        </w:rPr>
        <w:t>Tagged</w:t>
      </w:r>
      <w:r>
        <w:rPr>
          <w:sz w:val="36"/>
          <w:szCs w:val="36"/>
        </w:rPr>
        <w:t xml:space="preserve"> on social media or anything rel</w:t>
      </w:r>
      <w:r w:rsidR="004E2BC4">
        <w:rPr>
          <w:sz w:val="36"/>
          <w:szCs w:val="36"/>
        </w:rPr>
        <w:t xml:space="preserve">ated to any advertisements of </w:t>
      </w:r>
      <w:r w:rsidR="002271C7">
        <w:rPr>
          <w:sz w:val="36"/>
          <w:szCs w:val="36"/>
        </w:rPr>
        <w:t>Pedal to the Metal Speed Show</w:t>
      </w:r>
      <w:r w:rsidR="0015090D">
        <w:rPr>
          <w:sz w:val="36"/>
          <w:szCs w:val="36"/>
        </w:rPr>
        <w:t xml:space="preserve">.  </w:t>
      </w:r>
      <w:r>
        <w:rPr>
          <w:sz w:val="36"/>
          <w:szCs w:val="36"/>
        </w:rPr>
        <w:t>I understand tags</w:t>
      </w:r>
      <w:r w:rsidR="00037991">
        <w:rPr>
          <w:sz w:val="36"/>
          <w:szCs w:val="36"/>
        </w:rPr>
        <w:t>/pics</w:t>
      </w:r>
      <w:r>
        <w:rPr>
          <w:sz w:val="36"/>
          <w:szCs w:val="36"/>
        </w:rPr>
        <w:t xml:space="preserve"> by other people ar</w:t>
      </w:r>
      <w:r w:rsidR="002271C7">
        <w:rPr>
          <w:sz w:val="36"/>
          <w:szCs w:val="36"/>
        </w:rPr>
        <w:t>e out of the control of the show</w:t>
      </w:r>
      <w:r>
        <w:rPr>
          <w:sz w:val="36"/>
          <w:szCs w:val="36"/>
        </w:rPr>
        <w:t>.</w:t>
      </w:r>
    </w:p>
    <w:p w:rsidR="00F6294D" w:rsidRDefault="00F6294D">
      <w:pPr>
        <w:rPr>
          <w:sz w:val="36"/>
          <w:szCs w:val="36"/>
        </w:rPr>
      </w:pPr>
      <w:r>
        <w:rPr>
          <w:sz w:val="36"/>
          <w:szCs w:val="36"/>
        </w:rPr>
        <w:t xml:space="preserve">Signature of </w:t>
      </w:r>
      <w:proofErr w:type="spellStart"/>
      <w:r>
        <w:rPr>
          <w:sz w:val="36"/>
          <w:szCs w:val="36"/>
        </w:rPr>
        <w:t>Parent</w:t>
      </w:r>
      <w:proofErr w:type="gramStart"/>
      <w:r>
        <w:rPr>
          <w:sz w:val="36"/>
          <w:szCs w:val="36"/>
        </w:rPr>
        <w:t>:_</w:t>
      </w:r>
      <w:proofErr w:type="gramEnd"/>
      <w:r>
        <w:rPr>
          <w:sz w:val="36"/>
          <w:szCs w:val="36"/>
        </w:rPr>
        <w:t>__________________Date</w:t>
      </w:r>
      <w:proofErr w:type="spellEnd"/>
      <w:r>
        <w:rPr>
          <w:sz w:val="36"/>
          <w:szCs w:val="36"/>
        </w:rPr>
        <w:t>__________</w:t>
      </w:r>
    </w:p>
    <w:p w:rsidR="00F6294D" w:rsidRDefault="00F6294D">
      <w:pPr>
        <w:rPr>
          <w:sz w:val="36"/>
          <w:szCs w:val="36"/>
        </w:rPr>
      </w:pPr>
      <w:r>
        <w:rPr>
          <w:sz w:val="36"/>
          <w:szCs w:val="36"/>
        </w:rPr>
        <w:t>Printed name of Parent and all family members:</w:t>
      </w:r>
    </w:p>
    <w:p w:rsidR="007146A4" w:rsidRDefault="007146A4">
      <w:pPr>
        <w:pBdr>
          <w:top w:val="single" w:sz="12" w:space="1" w:color="auto"/>
          <w:bottom w:val="single" w:sz="12" w:space="1" w:color="auto"/>
        </w:pBdr>
        <w:rPr>
          <w:sz w:val="36"/>
          <w:szCs w:val="36"/>
        </w:rPr>
      </w:pPr>
    </w:p>
    <w:p w:rsidR="007146A4" w:rsidRDefault="007146A4">
      <w:r>
        <w:rPr>
          <w:sz w:val="36"/>
          <w:szCs w:val="36"/>
        </w:rPr>
        <w:t>________________________________________________________________________________________________________________________________________________________________________________________________________________</w:t>
      </w:r>
    </w:p>
    <w:p w:rsidR="00F6294D" w:rsidRDefault="007146A4">
      <w:pPr>
        <w:rPr>
          <w:sz w:val="36"/>
          <w:szCs w:val="36"/>
        </w:rPr>
      </w:pPr>
      <w:r>
        <w:rPr>
          <w:sz w:val="36"/>
          <w:szCs w:val="36"/>
        </w:rPr>
        <w:t>Witness: _____________________</w:t>
      </w:r>
      <w:r w:rsidR="00F6294D">
        <w:rPr>
          <w:sz w:val="36"/>
          <w:szCs w:val="36"/>
        </w:rPr>
        <w:t>Date____________</w:t>
      </w:r>
    </w:p>
    <w:p w:rsidR="007146A4" w:rsidRDefault="007146A4">
      <w:pPr>
        <w:rPr>
          <w:sz w:val="36"/>
          <w:szCs w:val="36"/>
        </w:rPr>
      </w:pPr>
    </w:p>
    <w:p w:rsidR="007146A4" w:rsidRDefault="007146A4">
      <w:pPr>
        <w:rPr>
          <w:sz w:val="36"/>
          <w:szCs w:val="36"/>
        </w:rPr>
      </w:pPr>
    </w:p>
    <w:p w:rsidR="007146A4" w:rsidRDefault="007146A4">
      <w:pPr>
        <w:rPr>
          <w:sz w:val="36"/>
          <w:szCs w:val="36"/>
        </w:rPr>
      </w:pPr>
    </w:p>
    <w:p w:rsidR="007146A4" w:rsidRDefault="007146A4">
      <w:pPr>
        <w:rPr>
          <w:sz w:val="36"/>
          <w:szCs w:val="36"/>
        </w:rPr>
      </w:pPr>
    </w:p>
    <w:p w:rsidR="007146A4" w:rsidRDefault="007146A4">
      <w:pPr>
        <w:rPr>
          <w:sz w:val="36"/>
          <w:szCs w:val="36"/>
        </w:rPr>
      </w:pPr>
    </w:p>
    <w:p w:rsidR="007146A4" w:rsidRDefault="007146A4">
      <w:pPr>
        <w:rPr>
          <w:sz w:val="36"/>
          <w:szCs w:val="36"/>
        </w:rPr>
      </w:pPr>
    </w:p>
    <w:p w:rsidR="007146A4" w:rsidRDefault="007146A4">
      <w:pPr>
        <w:rPr>
          <w:sz w:val="36"/>
          <w:szCs w:val="36"/>
        </w:rPr>
      </w:pPr>
    </w:p>
    <w:p w:rsidR="007146A4" w:rsidRPr="00F6294D" w:rsidRDefault="007146A4">
      <w:pPr>
        <w:rPr>
          <w:sz w:val="36"/>
          <w:szCs w:val="36"/>
        </w:rPr>
      </w:pPr>
    </w:p>
    <w:sectPr w:rsidR="007146A4" w:rsidRPr="00F62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83540"/>
    <w:multiLevelType w:val="hybridMultilevel"/>
    <w:tmpl w:val="10365456"/>
    <w:lvl w:ilvl="0" w:tplc="C22CC990">
      <w:start w:val="1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AF7878"/>
    <w:multiLevelType w:val="hybridMultilevel"/>
    <w:tmpl w:val="E656ED62"/>
    <w:lvl w:ilvl="0" w:tplc="3A787A74">
      <w:start w:val="1"/>
      <w:numFmt w:val="decimal"/>
      <w:lvlText w:val="%1."/>
      <w:lvlJc w:val="left"/>
      <w:pPr>
        <w:tabs>
          <w:tab w:val="num" w:pos="-180"/>
        </w:tabs>
        <w:ind w:left="-18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A6C220F"/>
    <w:multiLevelType w:val="hybridMultilevel"/>
    <w:tmpl w:val="8EB41CF2"/>
    <w:lvl w:ilvl="0" w:tplc="3CE6A02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8A"/>
    <w:rsid w:val="00015352"/>
    <w:rsid w:val="00030FDF"/>
    <w:rsid w:val="00037991"/>
    <w:rsid w:val="00053663"/>
    <w:rsid w:val="00053D5B"/>
    <w:rsid w:val="00054C33"/>
    <w:rsid w:val="000B27D8"/>
    <w:rsid w:val="000C4B4F"/>
    <w:rsid w:val="000E1A77"/>
    <w:rsid w:val="00122760"/>
    <w:rsid w:val="00136401"/>
    <w:rsid w:val="0015090D"/>
    <w:rsid w:val="00154C98"/>
    <w:rsid w:val="001558E1"/>
    <w:rsid w:val="001601C7"/>
    <w:rsid w:val="00163ED1"/>
    <w:rsid w:val="00171653"/>
    <w:rsid w:val="00176E81"/>
    <w:rsid w:val="001771C7"/>
    <w:rsid w:val="001A1F74"/>
    <w:rsid w:val="001A43E2"/>
    <w:rsid w:val="001C053A"/>
    <w:rsid w:val="001C2BA6"/>
    <w:rsid w:val="001C41A2"/>
    <w:rsid w:val="001D71E2"/>
    <w:rsid w:val="001F0A7C"/>
    <w:rsid w:val="001F341D"/>
    <w:rsid w:val="002005F2"/>
    <w:rsid w:val="0020390D"/>
    <w:rsid w:val="00203FA5"/>
    <w:rsid w:val="002105B2"/>
    <w:rsid w:val="00213CF0"/>
    <w:rsid w:val="002153C1"/>
    <w:rsid w:val="002271C7"/>
    <w:rsid w:val="002619D4"/>
    <w:rsid w:val="002704E7"/>
    <w:rsid w:val="0027365D"/>
    <w:rsid w:val="002824FA"/>
    <w:rsid w:val="00294FFF"/>
    <w:rsid w:val="002B26E0"/>
    <w:rsid w:val="002D10A9"/>
    <w:rsid w:val="002D43E6"/>
    <w:rsid w:val="002D5AF1"/>
    <w:rsid w:val="002D72D1"/>
    <w:rsid w:val="0031607F"/>
    <w:rsid w:val="003225F3"/>
    <w:rsid w:val="00344B17"/>
    <w:rsid w:val="003518F7"/>
    <w:rsid w:val="003553C0"/>
    <w:rsid w:val="00360156"/>
    <w:rsid w:val="003804B8"/>
    <w:rsid w:val="00397B74"/>
    <w:rsid w:val="003A25B6"/>
    <w:rsid w:val="003A25BE"/>
    <w:rsid w:val="003A5345"/>
    <w:rsid w:val="003B4173"/>
    <w:rsid w:val="003C25B1"/>
    <w:rsid w:val="003C5015"/>
    <w:rsid w:val="003E2671"/>
    <w:rsid w:val="003F0BDC"/>
    <w:rsid w:val="004028EC"/>
    <w:rsid w:val="00403FD1"/>
    <w:rsid w:val="00404FF6"/>
    <w:rsid w:val="00414AEA"/>
    <w:rsid w:val="00422BF3"/>
    <w:rsid w:val="00445283"/>
    <w:rsid w:val="004564DF"/>
    <w:rsid w:val="00457C6B"/>
    <w:rsid w:val="00467B5C"/>
    <w:rsid w:val="00486402"/>
    <w:rsid w:val="00493345"/>
    <w:rsid w:val="004A1BDF"/>
    <w:rsid w:val="004A3094"/>
    <w:rsid w:val="004D4159"/>
    <w:rsid w:val="004E2BC4"/>
    <w:rsid w:val="004E4E91"/>
    <w:rsid w:val="00513AF0"/>
    <w:rsid w:val="00525A09"/>
    <w:rsid w:val="00540F85"/>
    <w:rsid w:val="00557ECA"/>
    <w:rsid w:val="005670B5"/>
    <w:rsid w:val="005671A4"/>
    <w:rsid w:val="005C37CC"/>
    <w:rsid w:val="005C5AF4"/>
    <w:rsid w:val="005C6660"/>
    <w:rsid w:val="005D2FA0"/>
    <w:rsid w:val="005E43E1"/>
    <w:rsid w:val="00601FB2"/>
    <w:rsid w:val="00617DA2"/>
    <w:rsid w:val="00623B8A"/>
    <w:rsid w:val="00641724"/>
    <w:rsid w:val="00647349"/>
    <w:rsid w:val="00654249"/>
    <w:rsid w:val="0066553D"/>
    <w:rsid w:val="006736B1"/>
    <w:rsid w:val="006A6E20"/>
    <w:rsid w:val="006B48E4"/>
    <w:rsid w:val="006D4B26"/>
    <w:rsid w:val="006D597A"/>
    <w:rsid w:val="006F32CF"/>
    <w:rsid w:val="007146A4"/>
    <w:rsid w:val="00726BF9"/>
    <w:rsid w:val="00733DCD"/>
    <w:rsid w:val="007565C8"/>
    <w:rsid w:val="00761573"/>
    <w:rsid w:val="007659B1"/>
    <w:rsid w:val="007720AB"/>
    <w:rsid w:val="00776EEB"/>
    <w:rsid w:val="007863ED"/>
    <w:rsid w:val="007B083D"/>
    <w:rsid w:val="007B74C0"/>
    <w:rsid w:val="007C3648"/>
    <w:rsid w:val="007C5A34"/>
    <w:rsid w:val="007D15F5"/>
    <w:rsid w:val="007E28DD"/>
    <w:rsid w:val="00802A76"/>
    <w:rsid w:val="00803DC7"/>
    <w:rsid w:val="008047BB"/>
    <w:rsid w:val="008212D4"/>
    <w:rsid w:val="0082428C"/>
    <w:rsid w:val="00842202"/>
    <w:rsid w:val="00890E84"/>
    <w:rsid w:val="00896E0A"/>
    <w:rsid w:val="008A1BF7"/>
    <w:rsid w:val="008B1426"/>
    <w:rsid w:val="008C5413"/>
    <w:rsid w:val="008F08AE"/>
    <w:rsid w:val="00923470"/>
    <w:rsid w:val="00923E21"/>
    <w:rsid w:val="009376B7"/>
    <w:rsid w:val="00951D96"/>
    <w:rsid w:val="00973B0E"/>
    <w:rsid w:val="00977821"/>
    <w:rsid w:val="00991B33"/>
    <w:rsid w:val="00991D9F"/>
    <w:rsid w:val="00993862"/>
    <w:rsid w:val="0099456B"/>
    <w:rsid w:val="009B682B"/>
    <w:rsid w:val="009F3B1C"/>
    <w:rsid w:val="00A16530"/>
    <w:rsid w:val="00A4634C"/>
    <w:rsid w:val="00A6097F"/>
    <w:rsid w:val="00A71149"/>
    <w:rsid w:val="00A96DCD"/>
    <w:rsid w:val="00AA0E40"/>
    <w:rsid w:val="00AC0780"/>
    <w:rsid w:val="00AD4361"/>
    <w:rsid w:val="00AD6EC8"/>
    <w:rsid w:val="00AD7BCE"/>
    <w:rsid w:val="00AF3299"/>
    <w:rsid w:val="00AF5292"/>
    <w:rsid w:val="00AF68EA"/>
    <w:rsid w:val="00B1274B"/>
    <w:rsid w:val="00B35328"/>
    <w:rsid w:val="00B55310"/>
    <w:rsid w:val="00B62A5D"/>
    <w:rsid w:val="00B87668"/>
    <w:rsid w:val="00B92EBC"/>
    <w:rsid w:val="00BA318D"/>
    <w:rsid w:val="00BE7E03"/>
    <w:rsid w:val="00BF02F9"/>
    <w:rsid w:val="00BF2C7B"/>
    <w:rsid w:val="00BF48E5"/>
    <w:rsid w:val="00BF5537"/>
    <w:rsid w:val="00C00A24"/>
    <w:rsid w:val="00C044D1"/>
    <w:rsid w:val="00C106A6"/>
    <w:rsid w:val="00C41727"/>
    <w:rsid w:val="00C43CF0"/>
    <w:rsid w:val="00C517C1"/>
    <w:rsid w:val="00C54AE4"/>
    <w:rsid w:val="00C55796"/>
    <w:rsid w:val="00C673E5"/>
    <w:rsid w:val="00C70ABC"/>
    <w:rsid w:val="00CA3C14"/>
    <w:rsid w:val="00CA6C6A"/>
    <w:rsid w:val="00CB65D8"/>
    <w:rsid w:val="00CD5E3B"/>
    <w:rsid w:val="00CF458C"/>
    <w:rsid w:val="00CF4C99"/>
    <w:rsid w:val="00D0090C"/>
    <w:rsid w:val="00D335C9"/>
    <w:rsid w:val="00D35111"/>
    <w:rsid w:val="00D42527"/>
    <w:rsid w:val="00D42A91"/>
    <w:rsid w:val="00D60625"/>
    <w:rsid w:val="00D63D1B"/>
    <w:rsid w:val="00D72CD3"/>
    <w:rsid w:val="00D76B43"/>
    <w:rsid w:val="00D8453E"/>
    <w:rsid w:val="00D91CFB"/>
    <w:rsid w:val="00D945E4"/>
    <w:rsid w:val="00D9608A"/>
    <w:rsid w:val="00DA29A4"/>
    <w:rsid w:val="00DA7C76"/>
    <w:rsid w:val="00DF38DB"/>
    <w:rsid w:val="00E2563A"/>
    <w:rsid w:val="00E45D57"/>
    <w:rsid w:val="00E527A5"/>
    <w:rsid w:val="00E570AB"/>
    <w:rsid w:val="00E6397D"/>
    <w:rsid w:val="00E72098"/>
    <w:rsid w:val="00EA4363"/>
    <w:rsid w:val="00EB08F8"/>
    <w:rsid w:val="00EB18CE"/>
    <w:rsid w:val="00EC207F"/>
    <w:rsid w:val="00EC7656"/>
    <w:rsid w:val="00ED2829"/>
    <w:rsid w:val="00ED3905"/>
    <w:rsid w:val="00ED499A"/>
    <w:rsid w:val="00EE3BA3"/>
    <w:rsid w:val="00EF450A"/>
    <w:rsid w:val="00EF7305"/>
    <w:rsid w:val="00F05807"/>
    <w:rsid w:val="00F07490"/>
    <w:rsid w:val="00F148C0"/>
    <w:rsid w:val="00F420C2"/>
    <w:rsid w:val="00F43307"/>
    <w:rsid w:val="00F44DBF"/>
    <w:rsid w:val="00F55310"/>
    <w:rsid w:val="00F56409"/>
    <w:rsid w:val="00F57B4E"/>
    <w:rsid w:val="00F6294D"/>
    <w:rsid w:val="00F76D20"/>
    <w:rsid w:val="00F82824"/>
    <w:rsid w:val="00F8449A"/>
    <w:rsid w:val="00FB63ED"/>
    <w:rsid w:val="00FC1F7A"/>
    <w:rsid w:val="00FD5690"/>
    <w:rsid w:val="00FE23BD"/>
    <w:rsid w:val="00FF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3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6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E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3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6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E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687">
      <w:bodyDiv w:val="1"/>
      <w:marLeft w:val="0"/>
      <w:marRight w:val="0"/>
      <w:marTop w:val="0"/>
      <w:marBottom w:val="0"/>
      <w:divBdr>
        <w:top w:val="none" w:sz="0" w:space="0" w:color="auto"/>
        <w:left w:val="none" w:sz="0" w:space="0" w:color="auto"/>
        <w:bottom w:val="none" w:sz="0" w:space="0" w:color="auto"/>
        <w:right w:val="none" w:sz="0" w:space="0" w:color="auto"/>
      </w:divBdr>
      <w:divsChild>
        <w:div w:id="1390297925">
          <w:marLeft w:val="0"/>
          <w:marRight w:val="0"/>
          <w:marTop w:val="0"/>
          <w:marBottom w:val="0"/>
          <w:divBdr>
            <w:top w:val="none" w:sz="0" w:space="0" w:color="auto"/>
            <w:left w:val="none" w:sz="0" w:space="0" w:color="auto"/>
            <w:bottom w:val="none" w:sz="0" w:space="0" w:color="auto"/>
            <w:right w:val="none" w:sz="0" w:space="0" w:color="auto"/>
          </w:divBdr>
          <w:divsChild>
            <w:div w:id="108360838">
              <w:marLeft w:val="0"/>
              <w:marRight w:val="0"/>
              <w:marTop w:val="0"/>
              <w:marBottom w:val="0"/>
              <w:divBdr>
                <w:top w:val="none" w:sz="0" w:space="0" w:color="auto"/>
                <w:left w:val="none" w:sz="0" w:space="0" w:color="auto"/>
                <w:bottom w:val="none" w:sz="0" w:space="0" w:color="auto"/>
                <w:right w:val="none" w:sz="0" w:space="0" w:color="auto"/>
              </w:divBdr>
            </w:div>
          </w:divsChild>
        </w:div>
        <w:div w:id="1130899732">
          <w:marLeft w:val="0"/>
          <w:marRight w:val="0"/>
          <w:marTop w:val="0"/>
          <w:marBottom w:val="0"/>
          <w:divBdr>
            <w:top w:val="none" w:sz="0" w:space="0" w:color="auto"/>
            <w:left w:val="none" w:sz="0" w:space="0" w:color="auto"/>
            <w:bottom w:val="none" w:sz="0" w:space="0" w:color="auto"/>
            <w:right w:val="none" w:sz="0" w:space="0" w:color="auto"/>
          </w:divBdr>
          <w:divsChild>
            <w:div w:id="1328166179">
              <w:marLeft w:val="0"/>
              <w:marRight w:val="0"/>
              <w:marTop w:val="0"/>
              <w:marBottom w:val="0"/>
              <w:divBdr>
                <w:top w:val="none" w:sz="0" w:space="0" w:color="auto"/>
                <w:left w:val="none" w:sz="0" w:space="0" w:color="auto"/>
                <w:bottom w:val="none" w:sz="0" w:space="0" w:color="auto"/>
                <w:right w:val="none" w:sz="0" w:space="0" w:color="auto"/>
              </w:divBdr>
            </w:div>
            <w:div w:id="3815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43020">
      <w:bodyDiv w:val="1"/>
      <w:marLeft w:val="0"/>
      <w:marRight w:val="0"/>
      <w:marTop w:val="0"/>
      <w:marBottom w:val="0"/>
      <w:divBdr>
        <w:top w:val="none" w:sz="0" w:space="0" w:color="auto"/>
        <w:left w:val="none" w:sz="0" w:space="0" w:color="auto"/>
        <w:bottom w:val="none" w:sz="0" w:space="0" w:color="auto"/>
        <w:right w:val="none" w:sz="0" w:space="0" w:color="auto"/>
      </w:divBdr>
    </w:div>
    <w:div w:id="159698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gov.com/release/10814" TargetMode="External"/><Relationship Id="rId3" Type="http://schemas.openxmlformats.org/officeDocument/2006/relationships/styles" Target="styles.xml"/><Relationship Id="rId7" Type="http://schemas.openxmlformats.org/officeDocument/2006/relationships/hyperlink" Target="http://www.flgov.com/release/108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91168-DB88-4661-AD3A-96C70D660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3103</Words>
  <Characters>17690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 Munn</cp:lastModifiedBy>
  <cp:revision>2</cp:revision>
  <cp:lastPrinted>2020-08-02T18:46:00Z</cp:lastPrinted>
  <dcterms:created xsi:type="dcterms:W3CDTF">2021-06-06T16:26:00Z</dcterms:created>
  <dcterms:modified xsi:type="dcterms:W3CDTF">2021-06-06T16:26:00Z</dcterms:modified>
</cp:coreProperties>
</file>